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D4" w:rsidRDefault="00D216B4">
      <w:r>
        <w:t>OSNOVNA ŠKOLA „TRSTENIK“ SPLIT</w:t>
      </w:r>
    </w:p>
    <w:p w:rsidR="00D216B4" w:rsidRDefault="00D216B4">
      <w:r>
        <w:t>Dinka Šimunovića 22, Split</w:t>
      </w:r>
    </w:p>
    <w:p w:rsidR="00D216B4" w:rsidRDefault="00D216B4">
      <w:r>
        <w:t>Split, 24. veljače 2020.g.</w:t>
      </w:r>
    </w:p>
    <w:p w:rsidR="00D216B4" w:rsidRDefault="00D216B4"/>
    <w:p w:rsidR="00D216B4" w:rsidRPr="00F42F70" w:rsidRDefault="00D216B4" w:rsidP="00D216B4">
      <w:pPr>
        <w:jc w:val="center"/>
        <w:rPr>
          <w:b/>
          <w:sz w:val="32"/>
        </w:rPr>
      </w:pPr>
      <w:r w:rsidRPr="00F42F70">
        <w:rPr>
          <w:b/>
          <w:sz w:val="32"/>
        </w:rPr>
        <w:t>P O Z I V</w:t>
      </w:r>
    </w:p>
    <w:p w:rsidR="00D216B4" w:rsidRPr="00F42F70" w:rsidRDefault="00D216B4" w:rsidP="00F42F70">
      <w:pPr>
        <w:spacing w:after="0"/>
        <w:jc w:val="center"/>
        <w:rPr>
          <w:b/>
        </w:rPr>
      </w:pPr>
      <w:r w:rsidRPr="00F42F70">
        <w:rPr>
          <w:b/>
        </w:rPr>
        <w:t>Za imenovanje povjerljive osobe za unutarnje prijavljivanje</w:t>
      </w:r>
    </w:p>
    <w:p w:rsidR="00D216B4" w:rsidRPr="00F42F70" w:rsidRDefault="00D216B4" w:rsidP="00F42F70">
      <w:pPr>
        <w:spacing w:after="0"/>
        <w:jc w:val="center"/>
        <w:rPr>
          <w:b/>
        </w:rPr>
      </w:pPr>
      <w:r w:rsidRPr="00F42F70">
        <w:rPr>
          <w:b/>
        </w:rPr>
        <w:t>nepravilnosti</w:t>
      </w:r>
    </w:p>
    <w:p w:rsidR="00D216B4" w:rsidRDefault="00D216B4"/>
    <w:p w:rsidR="00D216B4" w:rsidRDefault="00D216B4" w:rsidP="00D216B4">
      <w:pPr>
        <w:jc w:val="center"/>
      </w:pPr>
      <w:r>
        <w:t>Poziv se objavljuje temeljem članka 17. stavka 1. Zakona o zaštiti prijavitelja nepravilnosti (NN 17/19) i članka 3. Pravilnika o postupku unutarnjeg prijavljivanja nepravilnosti i imenovanja povjerljive osobe OŠ „Trstenik“ Split</w:t>
      </w:r>
      <w:r w:rsidR="0071639D">
        <w:t>.</w:t>
      </w:r>
    </w:p>
    <w:p w:rsidR="00D216B4" w:rsidRDefault="00D216B4" w:rsidP="00D216B4">
      <w:pPr>
        <w:jc w:val="center"/>
      </w:pPr>
      <w:r>
        <w:t>I.</w:t>
      </w:r>
    </w:p>
    <w:p w:rsidR="00D216B4" w:rsidRDefault="00D216B4" w:rsidP="0071639D">
      <w:pPr>
        <w:spacing w:after="0"/>
        <w:jc w:val="center"/>
      </w:pPr>
      <w:r>
        <w:t xml:space="preserve"> Pokreće se postupak imenovanja povjerljive osobe za unutarnje prijavljivanje nepravilnosti</w:t>
      </w:r>
    </w:p>
    <w:p w:rsidR="00D216B4" w:rsidRDefault="00D216B4" w:rsidP="0071639D">
      <w:pPr>
        <w:spacing w:after="0"/>
        <w:jc w:val="center"/>
      </w:pPr>
      <w:r>
        <w:t xml:space="preserve">u OŠ </w:t>
      </w:r>
      <w:r w:rsidR="00DA18C9">
        <w:t>„Trstenik“ Split</w:t>
      </w:r>
      <w:r>
        <w:t xml:space="preserve"> te se obavještavaju svi zaposleni djelatnici Škole da daju svoje prijedloge za</w:t>
      </w:r>
    </w:p>
    <w:p w:rsidR="00D216B4" w:rsidRDefault="00D216B4" w:rsidP="0071639D">
      <w:pPr>
        <w:spacing w:after="0"/>
        <w:jc w:val="center"/>
      </w:pPr>
      <w:r>
        <w:t>imenovanje povjerljive osobe.</w:t>
      </w:r>
    </w:p>
    <w:p w:rsidR="0071639D" w:rsidRDefault="0071639D" w:rsidP="0071639D">
      <w:pPr>
        <w:spacing w:after="0"/>
        <w:jc w:val="center"/>
      </w:pPr>
    </w:p>
    <w:p w:rsidR="00D216B4" w:rsidRDefault="00D216B4" w:rsidP="00D216B4">
      <w:pPr>
        <w:jc w:val="center"/>
      </w:pPr>
      <w:r>
        <w:t>II.</w:t>
      </w:r>
    </w:p>
    <w:p w:rsidR="00D216B4" w:rsidRDefault="00D216B4" w:rsidP="0071639D">
      <w:pPr>
        <w:spacing w:after="0"/>
        <w:jc w:val="center"/>
      </w:pPr>
      <w:r>
        <w:t xml:space="preserve">Svaki zaposlenik OŠ </w:t>
      </w:r>
      <w:r w:rsidR="00DA18C9">
        <w:t>„Trstenik“ Split</w:t>
      </w:r>
      <w:r>
        <w:t xml:space="preserve"> može staviti svoj prijedlog povjerljive osobe iz redova</w:t>
      </w:r>
    </w:p>
    <w:p w:rsidR="00D216B4" w:rsidRDefault="00D216B4" w:rsidP="0071639D">
      <w:pPr>
        <w:spacing w:after="0"/>
        <w:jc w:val="center"/>
      </w:pPr>
      <w:r>
        <w:t xml:space="preserve">zaposlenika </w:t>
      </w:r>
      <w:r w:rsidR="00DA18C9">
        <w:t>OŠ „Trstenik“ Split</w:t>
      </w:r>
    </w:p>
    <w:p w:rsidR="0071639D" w:rsidRDefault="0071639D" w:rsidP="0071639D">
      <w:pPr>
        <w:spacing w:after="0"/>
        <w:jc w:val="center"/>
      </w:pPr>
    </w:p>
    <w:p w:rsidR="00D216B4" w:rsidRDefault="00D216B4" w:rsidP="00D216B4">
      <w:pPr>
        <w:jc w:val="center"/>
      </w:pPr>
      <w:r>
        <w:t>III.</w:t>
      </w:r>
    </w:p>
    <w:p w:rsidR="00D216B4" w:rsidRDefault="00D216B4" w:rsidP="0071639D">
      <w:pPr>
        <w:spacing w:after="0"/>
        <w:jc w:val="center"/>
      </w:pPr>
      <w:r>
        <w:t xml:space="preserve">Prijedlozi se mogu </w:t>
      </w:r>
      <w:r w:rsidR="00F42F70">
        <w:t>dostaviti ravnateljici</w:t>
      </w:r>
      <w:r>
        <w:t>, u roku od 15 dana od objave ovog poziva.</w:t>
      </w:r>
    </w:p>
    <w:p w:rsidR="00D216B4" w:rsidRDefault="0071639D" w:rsidP="0071639D">
      <w:pPr>
        <w:spacing w:after="0"/>
        <w:jc w:val="center"/>
      </w:pPr>
      <w:r>
        <w:t>Nakon toga</w:t>
      </w:r>
      <w:r w:rsidR="00D216B4">
        <w:t>,</w:t>
      </w:r>
      <w:r>
        <w:t xml:space="preserve"> </w:t>
      </w:r>
      <w:r w:rsidR="00D216B4">
        <w:t>ako bude prijedloga ravnateljica će na skupu zaposlenika imenovati povjerljivu</w:t>
      </w:r>
    </w:p>
    <w:p w:rsidR="00D216B4" w:rsidRDefault="00D216B4" w:rsidP="0071639D">
      <w:pPr>
        <w:spacing w:after="0"/>
        <w:jc w:val="center"/>
      </w:pPr>
      <w:r>
        <w:t>osobu koja mora dobiti 20% glasova svih zaposlenih</w:t>
      </w:r>
      <w:r w:rsidR="0071639D">
        <w:t xml:space="preserve"> </w:t>
      </w:r>
      <w:r>
        <w:t>(prijedloga), a nakon toga povjerljiva</w:t>
      </w:r>
    </w:p>
    <w:p w:rsidR="00D216B4" w:rsidRDefault="00D216B4" w:rsidP="0071639D">
      <w:pPr>
        <w:spacing w:after="0"/>
        <w:jc w:val="center"/>
      </w:pPr>
      <w:r>
        <w:t xml:space="preserve">osoba </w:t>
      </w:r>
      <w:r w:rsidR="000D59D9">
        <w:t>može predložiti</w:t>
      </w:r>
      <w:r>
        <w:t xml:space="preserve"> svog zamjenika, kojega isto tako imenuje ravnateljica škole.</w:t>
      </w:r>
    </w:p>
    <w:p w:rsidR="0071639D" w:rsidRDefault="0071639D" w:rsidP="0071639D">
      <w:pPr>
        <w:spacing w:after="0"/>
        <w:jc w:val="center"/>
      </w:pPr>
    </w:p>
    <w:p w:rsidR="00D216B4" w:rsidRDefault="00D216B4" w:rsidP="00D216B4">
      <w:pPr>
        <w:jc w:val="center"/>
      </w:pPr>
      <w:r>
        <w:t>IV.</w:t>
      </w:r>
    </w:p>
    <w:p w:rsidR="00D216B4" w:rsidRDefault="00D216B4" w:rsidP="0071639D">
      <w:pPr>
        <w:spacing w:after="0"/>
        <w:jc w:val="center"/>
      </w:pPr>
      <w:r>
        <w:t xml:space="preserve">Povjerljiva osoba u </w:t>
      </w:r>
      <w:r w:rsidR="0071639D">
        <w:t xml:space="preserve">OŠ „Trstenik“ Split </w:t>
      </w:r>
      <w:r>
        <w:t>prati primjenu zakona kojim se uređuje zaštita prijavitelja</w:t>
      </w:r>
    </w:p>
    <w:p w:rsidR="00D216B4" w:rsidRDefault="00D216B4" w:rsidP="0071639D">
      <w:pPr>
        <w:spacing w:after="0"/>
        <w:jc w:val="center"/>
      </w:pPr>
      <w:r>
        <w:t>nepravilnosti te promiče poštovanje zakonskih rješenja i zaštitu prijavitelja nepravilnosti,</w:t>
      </w:r>
    </w:p>
    <w:p w:rsidR="00D216B4" w:rsidRDefault="00D216B4" w:rsidP="0071639D">
      <w:pPr>
        <w:spacing w:after="0"/>
        <w:jc w:val="center"/>
      </w:pPr>
      <w:r>
        <w:t>provodi postupak unutarnjeg prijavljivanja nepravilnosti, štiti identitet i zaprimljene podatke</w:t>
      </w:r>
    </w:p>
    <w:p w:rsidR="00D216B4" w:rsidRDefault="00D216B4" w:rsidP="0071639D">
      <w:pPr>
        <w:spacing w:after="0"/>
        <w:jc w:val="center"/>
      </w:pPr>
      <w:r>
        <w:t>prijavitelja nepravilnosti, pruža prijavitelju nepravilnosti opće informacije o njegovim</w:t>
      </w:r>
    </w:p>
    <w:p w:rsidR="00D216B4" w:rsidRDefault="00D216B4" w:rsidP="0071639D">
      <w:pPr>
        <w:spacing w:after="0"/>
        <w:jc w:val="center"/>
      </w:pPr>
      <w:r>
        <w:t>pravima i postupku, omogućuje uvid u spis predmeta te vodi evidenciju o zaprimljenim</w:t>
      </w:r>
    </w:p>
    <w:p w:rsidR="0071639D" w:rsidRDefault="00D216B4" w:rsidP="00F42F70">
      <w:pPr>
        <w:spacing w:after="0"/>
        <w:jc w:val="center"/>
      </w:pPr>
      <w:r>
        <w:t>prijavama.</w:t>
      </w:r>
    </w:p>
    <w:p w:rsidR="00F42F70" w:rsidRDefault="00F42F70" w:rsidP="00F42F70">
      <w:pPr>
        <w:spacing w:after="0"/>
        <w:jc w:val="center"/>
      </w:pPr>
    </w:p>
    <w:p w:rsidR="00D216B4" w:rsidRDefault="00D216B4" w:rsidP="00D216B4">
      <w:pPr>
        <w:jc w:val="center"/>
      </w:pPr>
      <w:r>
        <w:t>V.</w:t>
      </w:r>
    </w:p>
    <w:p w:rsidR="00D216B4" w:rsidRDefault="00D216B4" w:rsidP="00F42F70">
      <w:pPr>
        <w:jc w:val="center"/>
      </w:pPr>
      <w:r>
        <w:t xml:space="preserve">Ovaj poziv objavit će se na </w:t>
      </w:r>
      <w:r w:rsidR="00A0744A">
        <w:t xml:space="preserve">web stranici i </w:t>
      </w:r>
      <w:bookmarkStart w:id="0" w:name="_GoBack"/>
      <w:bookmarkEnd w:id="0"/>
      <w:r>
        <w:t>oglasnoj ploči škole.</w:t>
      </w:r>
    </w:p>
    <w:p w:rsidR="00F42F70" w:rsidRDefault="00F42F70" w:rsidP="00F42F70">
      <w:pPr>
        <w:jc w:val="center"/>
      </w:pPr>
    </w:p>
    <w:p w:rsidR="0071639D" w:rsidRDefault="00F42F70" w:rsidP="00D21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71639D" w:rsidRDefault="0071639D" w:rsidP="00D21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Antonela Petrić, dipl. </w:t>
      </w:r>
      <w:proofErr w:type="spellStart"/>
      <w:r>
        <w:t>uč</w:t>
      </w:r>
      <w:proofErr w:type="spellEnd"/>
      <w:r>
        <w:t>.</w:t>
      </w:r>
    </w:p>
    <w:sectPr w:rsidR="0071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B4"/>
    <w:rsid w:val="000D59D9"/>
    <w:rsid w:val="0071639D"/>
    <w:rsid w:val="00803ED4"/>
    <w:rsid w:val="00A0744A"/>
    <w:rsid w:val="00A66B00"/>
    <w:rsid w:val="00D216B4"/>
    <w:rsid w:val="00DA18C9"/>
    <w:rsid w:val="00DB549B"/>
    <w:rsid w:val="00F4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1A9CB-98F1-4FA8-A4F7-5A94B6E0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2020-03-18T11:14:00Z</dcterms:created>
  <dcterms:modified xsi:type="dcterms:W3CDTF">2020-03-18T11:14:00Z</dcterms:modified>
</cp:coreProperties>
</file>