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FE" w:rsidRDefault="005B48F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Na temelju članka 54. stavka 1. Zakona o ustanovama („Narodne novine“ broj  76/93, 29/97, 47/99, 35/08, 127/19) te članka 98. Zakona o odgoju i obrazovanju u osnovnoj i srednjoj školi („Narodne novine“ broj 87/08, 86/09, 92/10, 105/10, 90/11, 5/12, 16/12, 86/12, 94/13, 136/14-RUSRH,</w:t>
      </w:r>
      <w:r w:rsidR="00F05BE0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152/14, 7/17, 68/18, 98/19 ) Školski odbor Osnovne škole </w:t>
      </w:r>
      <w:r w:rsidR="00D241DB">
        <w:rPr>
          <w:rFonts w:asciiTheme="minorHAnsi" w:eastAsia="Comic Sans MS" w:hAnsiTheme="minorHAnsi" w:cstheme="minorHAnsi"/>
          <w:color w:val="auto"/>
          <w:sz w:val="22"/>
          <w:szCs w:val="22"/>
        </w:rPr>
        <w:t>„Trstenik“ Split,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uz prethodnu suglasnost Gradskog vijeća Grada Splita, KLASA:, </w:t>
      </w:r>
      <w:r w:rsidR="009D6779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602-02/19-01/45 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URBROJ: </w:t>
      </w:r>
      <w:r w:rsidR="009D6779">
        <w:rPr>
          <w:rFonts w:asciiTheme="minorHAnsi" w:eastAsia="Comic Sans MS" w:hAnsiTheme="minorHAnsi" w:cstheme="minorHAnsi"/>
          <w:color w:val="auto"/>
          <w:sz w:val="22"/>
          <w:szCs w:val="22"/>
        </w:rPr>
        <w:t>2181/01-09-01/7-20-7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>, od</w:t>
      </w:r>
      <w:r w:rsidR="009D6779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23. travnja 2020.g.</w:t>
      </w:r>
      <w:r w:rsidRPr="005B48FE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, </w:t>
      </w:r>
      <w:r w:rsidR="00506B91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na 35.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sjednici održanoj dana </w:t>
      </w:r>
      <w:r w:rsidR="00692FB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08. svibnja 2020. g. </w:t>
      </w:r>
      <w:r>
        <w:rPr>
          <w:rFonts w:asciiTheme="minorHAnsi" w:eastAsia="Comic Sans MS" w:hAnsiTheme="minorHAnsi" w:cstheme="minorHAnsi"/>
          <w:color w:val="auto"/>
          <w:sz w:val="22"/>
          <w:szCs w:val="22"/>
        </w:rPr>
        <w:t>donosi:</w:t>
      </w:r>
    </w:p>
    <w:p w:rsidR="00BA010E" w:rsidRDefault="00BA010E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STATUTARNU ODLUKU O IZMJENAMA STATUTA OSNOVNE ŠKOLE </w:t>
      </w:r>
      <w:r w:rsidR="00D241DB">
        <w:rPr>
          <w:rFonts w:asciiTheme="minorHAnsi" w:eastAsia="Comic Sans MS" w:hAnsiTheme="minorHAnsi" w:cstheme="minorHAnsi"/>
          <w:color w:val="auto"/>
          <w:sz w:val="22"/>
          <w:szCs w:val="22"/>
        </w:rPr>
        <w:t>„TRSTENIK“ SPLIT</w:t>
      </w:r>
    </w:p>
    <w:p w:rsidR="005B48FE" w:rsidRDefault="005B48FE" w:rsidP="005B48FE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B48FE" w:rsidRPr="002044C4" w:rsidRDefault="005B48FE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1.</w:t>
      </w:r>
    </w:p>
    <w:p w:rsidR="00C56377" w:rsidRDefault="00C56377" w:rsidP="00C56377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 w:rsidRPr="00C56377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U članku </w:t>
      </w:r>
      <w:r w:rsidR="007E4DC5">
        <w:rPr>
          <w:rFonts w:asciiTheme="minorHAnsi" w:eastAsia="Comic Sans MS" w:hAnsiTheme="minorHAnsi" w:cstheme="minorHAnsi"/>
          <w:color w:val="auto"/>
          <w:sz w:val="22"/>
          <w:szCs w:val="22"/>
        </w:rPr>
        <w:t>15. stavku 4</w:t>
      </w:r>
      <w:r w:rsidRPr="00C56377">
        <w:rPr>
          <w:rFonts w:asciiTheme="minorHAnsi" w:eastAsia="Comic Sans MS" w:hAnsiTheme="minorHAnsi" w:cstheme="minorHAnsi"/>
          <w:color w:val="auto"/>
          <w:sz w:val="22"/>
          <w:szCs w:val="22"/>
        </w:rPr>
        <w:t>. riječi: ''uredu državne uprave'' zamjenjuju se riječima: ''upravnom tijelu Splitsko-dalmatinske županije nadležnom za poslove obrazovanja''.</w:t>
      </w:r>
    </w:p>
    <w:p w:rsidR="00C56377" w:rsidRDefault="00C56377" w:rsidP="00C56377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56377" w:rsidRPr="00C56377" w:rsidRDefault="00F86EF6" w:rsidP="00C56377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Članak 2</w:t>
      </w:r>
      <w:r w:rsidR="00C56377" w:rsidRPr="00C56377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B70F64" w:rsidRDefault="00070F7B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17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>. stavku 1. riječi</w:t>
      </w:r>
      <w:r w:rsidR="00C42968">
        <w:rPr>
          <w:rFonts w:asciiTheme="minorHAnsi" w:eastAsia="Comic Sans MS" w:hAnsiTheme="minorHAnsi" w:cstheme="minorHAnsi"/>
          <w:color w:val="auto"/>
          <w:sz w:val="22"/>
          <w:szCs w:val="22"/>
        </w:rPr>
        <w:t>: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''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Ureda državne uprave u Splitsko-dalmatinskoj županiji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'' 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zamjenjuju se riječima</w:t>
      </w:r>
      <w:r w:rsidR="00C42968">
        <w:rPr>
          <w:rFonts w:asciiTheme="minorHAnsi" w:eastAsia="Comic Sans MS" w:hAnsiTheme="minorHAnsi" w:cstheme="minorHAnsi"/>
          <w:color w:val="auto"/>
          <w:sz w:val="22"/>
          <w:szCs w:val="22"/>
        </w:rPr>
        <w:t>: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''</w:t>
      </w:r>
      <w:r w:rsidR="00AD6353">
        <w:rPr>
          <w:rFonts w:asciiTheme="minorHAnsi" w:eastAsia="Comic Sans MS" w:hAnsiTheme="minorHAnsi" w:cstheme="minorHAnsi"/>
          <w:color w:val="auto"/>
          <w:sz w:val="22"/>
          <w:szCs w:val="22"/>
        </w:rPr>
        <w:t>upravnog tijela Splitsko-dalmatinske županije nadležnog za poslove obrazovanja</w:t>
      </w:r>
      <w:r w:rsidR="00B70F64">
        <w:rPr>
          <w:rFonts w:asciiTheme="minorHAnsi" w:eastAsia="Comic Sans MS" w:hAnsiTheme="minorHAnsi" w:cstheme="minorHAnsi"/>
          <w:color w:val="auto"/>
          <w:sz w:val="22"/>
          <w:szCs w:val="22"/>
        </w:rPr>
        <w:t>.</w:t>
      </w:r>
      <w:r w:rsidR="00292057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</w:p>
    <w:p w:rsidR="00B70F64" w:rsidRDefault="00B70F64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70F64" w:rsidRPr="002044C4" w:rsidRDefault="00B70F64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F86EF6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3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B70F64" w:rsidRDefault="00774BB4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52</w:t>
      </w:r>
      <w:r w:rsidR="00C42968">
        <w:rPr>
          <w:rFonts w:asciiTheme="minorHAnsi" w:eastAsia="Comic Sans MS" w:hAnsiTheme="minorHAnsi" w:cstheme="minorHAnsi"/>
          <w:color w:val="auto"/>
          <w:sz w:val="22"/>
          <w:szCs w:val="22"/>
        </w:rPr>
        <w:t>. stavku 2. riječi: ''Ured državne uprave u Splitsko-dalmatinskoj županiji'' zamjenjuju se riječima: ''upravno tijelo Splitsko-dalmatinske županije nadležno za poslove obrazovanja''.</w:t>
      </w:r>
    </w:p>
    <w:p w:rsidR="00C42968" w:rsidRDefault="00C42968" w:rsidP="00B70F64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C42968" w:rsidRPr="002044C4" w:rsidRDefault="00C42968" w:rsidP="00C42968">
      <w:pPr>
        <w:pStyle w:val="Normal1"/>
        <w:tabs>
          <w:tab w:val="left" w:pos="2552"/>
        </w:tabs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2B2045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4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C42968" w:rsidRPr="00C42968" w:rsidRDefault="002C3EE7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članku 77</w:t>
      </w:r>
      <w:r w:rsidR="00C42968" w:rsidRPr="00C42968">
        <w:rPr>
          <w:rFonts w:asciiTheme="minorHAnsi" w:hAnsiTheme="minorHAnsi" w:cstheme="minorHAnsi"/>
          <w:sz w:val="22"/>
          <w:szCs w:val="22"/>
        </w:rPr>
        <w:t xml:space="preserve">. stavku 1. točki 1.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="00C42968" w:rsidRPr="00C42968">
        <w:rPr>
          <w:rFonts w:asciiTheme="minorHAnsi" w:hAnsiTheme="minorHAnsi" w:cstheme="minorHAnsi"/>
          <w:sz w:val="22"/>
          <w:szCs w:val="22"/>
        </w:rPr>
        <w:t>radnom odnosu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="00C42968" w:rsidRPr="00C42968">
        <w:rPr>
          <w:rFonts w:asciiTheme="minorHAnsi" w:hAnsiTheme="minorHAnsi" w:cstheme="minorHAnsi"/>
          <w:sz w:val="22"/>
          <w:szCs w:val="22"/>
        </w:rPr>
        <w:t xml:space="preserve"> zamjenjuju se riječju: </w:t>
      </w:r>
      <w:r w:rsidR="00C42968">
        <w:rPr>
          <w:rFonts w:asciiTheme="minorHAnsi" w:hAnsiTheme="minorHAnsi" w:cstheme="minorHAnsi"/>
          <w:sz w:val="22"/>
          <w:szCs w:val="22"/>
        </w:rPr>
        <w:t>''r</w:t>
      </w:r>
      <w:r w:rsidR="00C42968" w:rsidRPr="00C42968">
        <w:rPr>
          <w:rFonts w:asciiTheme="minorHAnsi" w:hAnsiTheme="minorHAnsi" w:cstheme="minorHAnsi"/>
          <w:sz w:val="22"/>
          <w:szCs w:val="22"/>
        </w:rPr>
        <w:t>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="00C42968" w:rsidRPr="00C42968">
        <w:rPr>
          <w:rFonts w:asciiTheme="minorHAnsi" w:hAnsiTheme="minorHAnsi" w:cstheme="minorHAnsi"/>
          <w:sz w:val="22"/>
          <w:szCs w:val="22"/>
        </w:rPr>
        <w:t>.</w:t>
      </w:r>
    </w:p>
    <w:p w:rsidR="00C42968" w:rsidRDefault="00C42968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968">
        <w:rPr>
          <w:rFonts w:asciiTheme="minorHAnsi" w:hAnsiTheme="minorHAnsi" w:cstheme="minorHAnsi"/>
          <w:sz w:val="22"/>
          <w:szCs w:val="22"/>
        </w:rPr>
        <w:t xml:space="preserve">U točki 2. riječi: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propisima kojima se uređuju radni odnosi dovode do prestanka ugovora o radu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 xml:space="preserve"> zamjenjuju se riječima: </w:t>
      </w:r>
      <w:r w:rsidR="00C2085F">
        <w:rPr>
          <w:rFonts w:asciiTheme="minorHAnsi" w:hAnsiTheme="minorHAnsi" w:cstheme="minorHAnsi"/>
          <w:sz w:val="22"/>
          <w:szCs w:val="22"/>
        </w:rPr>
        <w:t>''</w:t>
      </w:r>
      <w:r w:rsidRPr="00C42968">
        <w:rPr>
          <w:rFonts w:asciiTheme="minorHAnsi" w:hAnsiTheme="minorHAnsi" w:cstheme="minorHAnsi"/>
          <w:sz w:val="22"/>
          <w:szCs w:val="22"/>
        </w:rPr>
        <w:t>općim propisima o radu dovode do prestanka radnog odnosa.“</w:t>
      </w:r>
    </w:p>
    <w:p w:rsidR="001D3BA9" w:rsidRDefault="001D3BA9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točki 3. riječ: ''po'' zamjenjuje se riječju</w:t>
      </w:r>
      <w:r w:rsidR="0029205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''sukladno''</w:t>
      </w:r>
      <w:r w:rsidR="00A6155B">
        <w:rPr>
          <w:rFonts w:asciiTheme="minorHAnsi" w:hAnsiTheme="minorHAnsi" w:cstheme="minorHAnsi"/>
          <w:sz w:val="22"/>
          <w:szCs w:val="22"/>
        </w:rPr>
        <w:t>.</w:t>
      </w:r>
    </w:p>
    <w:p w:rsidR="00702D4D" w:rsidRDefault="00702D4D" w:rsidP="00C42968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42968" w:rsidRPr="002044C4" w:rsidRDefault="00C42968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44C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B6124A">
        <w:rPr>
          <w:rFonts w:asciiTheme="minorHAnsi" w:hAnsiTheme="minorHAnsi" w:cstheme="minorHAnsi"/>
          <w:b/>
          <w:sz w:val="22"/>
          <w:szCs w:val="22"/>
        </w:rPr>
        <w:t>5</w:t>
      </w:r>
      <w:r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42968" w:rsidRPr="00C42968" w:rsidRDefault="00B6124A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Članak 79</w:t>
      </w:r>
      <w:r w:rsidR="00C42968" w:rsidRPr="00C42968">
        <w:rPr>
          <w:rFonts w:asciiTheme="minorHAnsi" w:hAnsiTheme="minorHAnsi" w:cstheme="minorHAnsi"/>
          <w:color w:val="auto"/>
          <w:sz w:val="22"/>
          <w:szCs w:val="22"/>
        </w:rPr>
        <w:t>. mijenja se i glasi:</w:t>
      </w:r>
    </w:p>
    <w:p w:rsidR="00C42968" w:rsidRPr="00C42968" w:rsidRDefault="00C42968" w:rsidP="00C42968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''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>U postupku odlučivanja o razrješen</w:t>
      </w:r>
      <w:r w:rsidR="00333F00">
        <w:rPr>
          <w:rFonts w:asciiTheme="minorHAnsi" w:hAnsiTheme="minorHAnsi" w:cstheme="minorHAnsi"/>
          <w:color w:val="auto"/>
          <w:sz w:val="22"/>
          <w:szCs w:val="22"/>
        </w:rPr>
        <w:t>ju ravnatelja temeljem članka 77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>. stavk</w:t>
      </w:r>
      <w:r w:rsidR="00333F00">
        <w:rPr>
          <w:rFonts w:asciiTheme="minorHAnsi" w:hAnsiTheme="minorHAnsi" w:cstheme="minorHAnsi"/>
          <w:color w:val="auto"/>
          <w:sz w:val="22"/>
          <w:szCs w:val="22"/>
        </w:rPr>
        <w:t xml:space="preserve">a 1. točaka 3. i 4. te </w:t>
      </w:r>
      <w:r w:rsidR="000F564F">
        <w:rPr>
          <w:rFonts w:asciiTheme="minorHAnsi" w:hAnsiTheme="minorHAnsi" w:cstheme="minorHAnsi"/>
          <w:color w:val="auto"/>
          <w:sz w:val="22"/>
          <w:szCs w:val="22"/>
        </w:rPr>
        <w:t>stavka 2. istog članka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 xml:space="preserve"> ovog </w:t>
      </w:r>
      <w:r w:rsidR="00AD635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42968">
        <w:rPr>
          <w:rFonts w:asciiTheme="minorHAnsi" w:hAnsiTheme="minorHAnsi" w:cstheme="minorHAnsi"/>
          <w:color w:val="auto"/>
          <w:sz w:val="22"/>
          <w:szCs w:val="22"/>
        </w:rPr>
        <w:t xml:space="preserve">tatuta, članovi Školskog odbora obvezni su utvrditi postojanje razloga i činjenica </w:t>
      </w:r>
      <w:r w:rsidR="00C2085F">
        <w:rPr>
          <w:rFonts w:asciiTheme="minorHAnsi" w:hAnsiTheme="minorHAnsi" w:cstheme="minorHAnsi"/>
          <w:color w:val="auto"/>
          <w:sz w:val="22"/>
          <w:szCs w:val="22"/>
        </w:rPr>
        <w:t>za razrješenje.''</w:t>
      </w:r>
    </w:p>
    <w:p w:rsidR="00C2085F" w:rsidRPr="002044C4" w:rsidRDefault="00C2085F" w:rsidP="00C2085F">
      <w:pPr>
        <w:pStyle w:val="box462117"/>
        <w:shd w:val="clear" w:color="auto" w:fill="FFFFFF"/>
        <w:spacing w:before="0" w:beforeAutospacing="0" w:after="48" w:afterAutospacing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044C4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BF2C1C">
        <w:rPr>
          <w:rFonts w:asciiTheme="minorHAnsi" w:hAnsiTheme="minorHAnsi" w:cstheme="minorHAnsi"/>
          <w:b/>
          <w:sz w:val="22"/>
          <w:szCs w:val="22"/>
        </w:rPr>
        <w:t>6</w:t>
      </w:r>
      <w:r w:rsidRPr="002044C4">
        <w:rPr>
          <w:rFonts w:asciiTheme="minorHAnsi" w:hAnsiTheme="minorHAnsi" w:cstheme="minorHAnsi"/>
          <w:b/>
          <w:sz w:val="22"/>
          <w:szCs w:val="22"/>
        </w:rPr>
        <w:t>.</w:t>
      </w:r>
    </w:p>
    <w:p w:rsidR="00C2085F" w:rsidRDefault="00BF2C1C" w:rsidP="00C2085F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Članak 80</w:t>
      </w:r>
      <w:r w:rsidR="00C2085F"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. mijenja se</w:t>
      </w:r>
      <w:r w:rsidR="00C208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i glasi :</w:t>
      </w:r>
      <w:r w:rsidR="00C2085F"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</w:t>
      </w:r>
      <w:r w:rsidR="00C2085F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  <w:r w:rsidR="00C2085F" w:rsidRPr="00C2085F">
        <w:rPr>
          <w:rFonts w:asciiTheme="minorHAnsi" w:eastAsia="Comic Sans MS" w:hAnsiTheme="minorHAnsi" w:cstheme="minorHAnsi"/>
          <w:color w:val="auto"/>
          <w:sz w:val="22"/>
          <w:szCs w:val="22"/>
        </w:rPr>
        <w:t>O prijedlogu za razrješenje ravnatelja članovi Školskog odbora odlučuju  tajnim glasovanjem.</w:t>
      </w:r>
      <w:r w:rsidR="00C2085F">
        <w:rPr>
          <w:rFonts w:asciiTheme="minorHAnsi" w:eastAsia="Comic Sans MS" w:hAnsiTheme="minorHAnsi" w:cstheme="minorHAnsi"/>
          <w:color w:val="auto"/>
          <w:sz w:val="22"/>
          <w:szCs w:val="22"/>
        </w:rPr>
        <w:t>''</w:t>
      </w:r>
    </w:p>
    <w:p w:rsidR="00C2085F" w:rsidRPr="002044C4" w:rsidRDefault="00C2085F" w:rsidP="00763511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 xml:space="preserve">Članak </w:t>
      </w:r>
      <w:r w:rsidR="008F0558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7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763511" w:rsidRPr="00763511" w:rsidRDefault="00A33917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Članak 81</w:t>
      </w:r>
      <w:r w:rsidR="00763511" w:rsidRPr="00763511">
        <w:rPr>
          <w:rFonts w:asciiTheme="minorHAnsi" w:hAnsiTheme="minorHAnsi" w:cstheme="minorHAnsi"/>
          <w:color w:val="auto"/>
          <w:sz w:val="22"/>
          <w:szCs w:val="22"/>
        </w:rPr>
        <w:t>. mijenja se i glasi:</w:t>
      </w: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  <w:r w:rsidRPr="00763511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ili da je u postupku donošenja odluke o razrješenju došlo do povrede koja je značajno utjecala na ishod postupka.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763511" w:rsidRDefault="00763511" w:rsidP="00763511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763511" w:rsidRPr="002044C4" w:rsidRDefault="00530B98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Članak </w:t>
      </w:r>
      <w:r w:rsidR="00C35953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8</w:t>
      </w:r>
      <w:r w:rsidR="00763511"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763511" w:rsidRDefault="002B4C71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članku 95</w:t>
      </w:r>
      <w:r w:rsidR="00763511">
        <w:rPr>
          <w:rFonts w:asciiTheme="minorHAnsi" w:eastAsia="Comic Sans MS" w:hAnsiTheme="minorHAnsi" w:cstheme="minorHAnsi"/>
          <w:color w:val="auto"/>
          <w:sz w:val="22"/>
          <w:szCs w:val="22"/>
        </w:rPr>
        <w:t>. stavku 2. riječi: ''ureda državne uprave'' zamjenjuju se riječima: ''upravnog tijela Splitsko-dalmatinske županije nadležno</w:t>
      </w:r>
      <w:r w:rsidR="00BA010E">
        <w:rPr>
          <w:rFonts w:asciiTheme="minorHAnsi" w:eastAsia="Comic Sans MS" w:hAnsiTheme="minorHAnsi" w:cstheme="minorHAnsi"/>
          <w:color w:val="auto"/>
          <w:sz w:val="22"/>
          <w:szCs w:val="22"/>
        </w:rPr>
        <w:t>g</w:t>
      </w:r>
      <w:r w:rsidR="00763511">
        <w:rPr>
          <w:rFonts w:asciiTheme="minorHAnsi" w:eastAsia="Comic Sans MS" w:hAnsiTheme="minorHAnsi" w:cstheme="minorHAnsi"/>
          <w:color w:val="auto"/>
          <w:sz w:val="22"/>
          <w:szCs w:val="22"/>
        </w:rPr>
        <w:t xml:space="preserve"> za poslove obrazovanja.''</w:t>
      </w:r>
    </w:p>
    <w:p w:rsidR="00BA010E" w:rsidRDefault="00BA010E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  <w:r>
        <w:rPr>
          <w:rFonts w:asciiTheme="minorHAnsi" w:eastAsia="Comic Sans MS" w:hAnsiTheme="minorHAnsi" w:cstheme="minorHAnsi"/>
          <w:color w:val="auto"/>
          <w:sz w:val="22"/>
          <w:szCs w:val="22"/>
        </w:rPr>
        <w:t>U stavku 3. riječi: ''Ured državne uprave u Splitsko-dalmatinskoj županiji nadležan'' zamjenjuju se riječima: ''upravno tijelo Splitsko-dalmatinske županije nadležno''.</w:t>
      </w:r>
    </w:p>
    <w:p w:rsidR="00BA010E" w:rsidRDefault="00BA010E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7023D" w:rsidRDefault="0057023D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57023D" w:rsidRDefault="0057023D" w:rsidP="00763511">
      <w:pPr>
        <w:pStyle w:val="Normal1"/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p w:rsidR="00BA010E" w:rsidRPr="002044C4" w:rsidRDefault="00BA010E" w:rsidP="00BA010E">
      <w:pPr>
        <w:pStyle w:val="Normal1"/>
        <w:jc w:val="center"/>
        <w:rPr>
          <w:rFonts w:asciiTheme="minorHAnsi" w:eastAsia="Comic Sans MS" w:hAnsiTheme="minorHAnsi" w:cstheme="minorHAnsi"/>
          <w:b/>
          <w:color w:val="auto"/>
          <w:sz w:val="22"/>
          <w:szCs w:val="22"/>
        </w:rPr>
      </w:pP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lastRenderedPageBreak/>
        <w:t xml:space="preserve">Članak </w:t>
      </w:r>
      <w:r w:rsidR="00F85A25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9</w:t>
      </w:r>
      <w:r w:rsidRPr="002044C4">
        <w:rPr>
          <w:rFonts w:asciiTheme="minorHAnsi" w:eastAsia="Comic Sans MS" w:hAnsiTheme="minorHAnsi" w:cstheme="minorHAnsi"/>
          <w:b/>
          <w:color w:val="auto"/>
          <w:sz w:val="22"/>
          <w:szCs w:val="22"/>
        </w:rPr>
        <w:t>.</w:t>
      </w:r>
    </w:p>
    <w:p w:rsidR="00AB74EA" w:rsidRDefault="00D70E3C" w:rsidP="00BA010E">
      <w:pPr>
        <w:jc w:val="both"/>
        <w:rPr>
          <w:rFonts w:eastAsia="Comic Sans MS" w:cstheme="minorHAnsi"/>
        </w:rPr>
      </w:pPr>
      <w:r>
        <w:rPr>
          <w:rFonts w:cstheme="minorHAnsi"/>
        </w:rPr>
        <w:t>U članku 98</w:t>
      </w:r>
      <w:r w:rsidR="007617A4">
        <w:rPr>
          <w:rFonts w:cstheme="minorHAnsi"/>
        </w:rPr>
        <w:t>. stavku 1</w:t>
      </w:r>
      <w:r w:rsidR="00BA010E" w:rsidRPr="00BA010E">
        <w:rPr>
          <w:rFonts w:cstheme="minorHAnsi"/>
        </w:rPr>
        <w:t xml:space="preserve">. </w:t>
      </w:r>
      <w:r w:rsidR="00BA010E" w:rsidRPr="00BA010E">
        <w:rPr>
          <w:rFonts w:eastAsia="Comic Sans MS" w:cstheme="minorHAnsi"/>
        </w:rPr>
        <w:t xml:space="preserve">riječi: </w:t>
      </w:r>
      <w:r w:rsidR="00BA010E">
        <w:rPr>
          <w:rFonts w:eastAsia="Comic Sans MS" w:cstheme="minorHAnsi"/>
        </w:rPr>
        <w:t>''</w:t>
      </w:r>
      <w:r w:rsidR="00BA010E" w:rsidRPr="00BA010E">
        <w:rPr>
          <w:rFonts w:eastAsia="Comic Sans MS" w:cstheme="minorHAnsi"/>
        </w:rPr>
        <w:t>ureda državne uprave</w:t>
      </w:r>
      <w:r w:rsidR="00BA010E">
        <w:rPr>
          <w:rFonts w:eastAsia="Comic Sans MS" w:cstheme="minorHAnsi"/>
        </w:rPr>
        <w:t>''</w:t>
      </w:r>
      <w:r w:rsidR="00BA010E" w:rsidRPr="00BA010E">
        <w:rPr>
          <w:rFonts w:eastAsia="Comic Sans MS" w:cstheme="minorHAnsi"/>
        </w:rPr>
        <w:t xml:space="preserve"> zamjenjuju se riječima: </w:t>
      </w:r>
      <w:r w:rsidR="00BA010E">
        <w:rPr>
          <w:rFonts w:eastAsia="Comic Sans MS" w:cstheme="minorHAnsi"/>
        </w:rPr>
        <w:t>''</w:t>
      </w:r>
      <w:r w:rsidR="00BA010E" w:rsidRPr="00BA010E">
        <w:rPr>
          <w:rFonts w:eastAsia="Comic Sans MS" w:cstheme="minorHAnsi"/>
        </w:rPr>
        <w:t xml:space="preserve">upravnog tijela </w:t>
      </w:r>
      <w:r w:rsidR="00BA010E">
        <w:rPr>
          <w:rFonts w:eastAsia="Comic Sans MS" w:cstheme="minorHAnsi"/>
        </w:rPr>
        <w:t xml:space="preserve">Splitsko-dalmatinske </w:t>
      </w:r>
      <w:r w:rsidR="00BA010E" w:rsidRPr="00BA010E">
        <w:rPr>
          <w:rFonts w:eastAsia="Comic Sans MS" w:cstheme="minorHAnsi"/>
        </w:rPr>
        <w:t>županije nadležnog za poslove obrazovanja.</w:t>
      </w:r>
      <w:r w:rsidR="00F968EA">
        <w:rPr>
          <w:rFonts w:eastAsia="Comic Sans MS" w:cstheme="minorHAnsi"/>
        </w:rPr>
        <w:t>''</w:t>
      </w:r>
    </w:p>
    <w:p w:rsidR="00BA010E" w:rsidRDefault="00BA010E" w:rsidP="00BA010E">
      <w:pPr>
        <w:spacing w:after="0"/>
        <w:jc w:val="center"/>
        <w:rPr>
          <w:rFonts w:eastAsia="Comic Sans MS" w:cstheme="minorHAnsi"/>
          <w:b/>
        </w:rPr>
      </w:pPr>
      <w:r w:rsidRPr="002044C4">
        <w:rPr>
          <w:rFonts w:eastAsia="Comic Sans MS" w:cstheme="minorHAnsi"/>
          <w:b/>
        </w:rPr>
        <w:t>Članak 1</w:t>
      </w:r>
      <w:r w:rsidR="00BB505A">
        <w:rPr>
          <w:rFonts w:eastAsia="Comic Sans MS" w:cstheme="minorHAnsi"/>
          <w:b/>
        </w:rPr>
        <w:t>0</w:t>
      </w:r>
      <w:r w:rsidRPr="002044C4">
        <w:rPr>
          <w:rFonts w:eastAsia="Comic Sans MS" w:cstheme="minorHAnsi"/>
          <w:b/>
        </w:rPr>
        <w:t>.</w:t>
      </w:r>
    </w:p>
    <w:p w:rsidR="00C56377" w:rsidRDefault="00620FC7" w:rsidP="00C56377">
      <w:pPr>
        <w:spacing w:after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>U članku 103. stavku 4</w:t>
      </w:r>
      <w:r w:rsidR="00C56377" w:rsidRPr="00702D4D">
        <w:rPr>
          <w:rFonts w:eastAsia="Comic Sans MS" w:cstheme="minorHAnsi"/>
        </w:rPr>
        <w:t>. riječi: ''ureda državne uprave'' zamjenjuju se riječima</w:t>
      </w:r>
      <w:r w:rsidR="00702D4D" w:rsidRPr="00702D4D">
        <w:rPr>
          <w:rFonts w:eastAsia="Comic Sans MS" w:cstheme="minorHAnsi"/>
        </w:rPr>
        <w:t>: ''upravnog tijela Splitsko-dalmatinske županije nadležnog za poslove obrazovanja''.</w:t>
      </w:r>
    </w:p>
    <w:p w:rsidR="00BB505A" w:rsidRPr="00702D4D" w:rsidRDefault="00BB505A" w:rsidP="00C56377">
      <w:pPr>
        <w:spacing w:after="0"/>
        <w:jc w:val="both"/>
        <w:rPr>
          <w:rFonts w:eastAsia="Comic Sans MS" w:cstheme="minorHAnsi"/>
        </w:rPr>
      </w:pPr>
    </w:p>
    <w:p w:rsidR="00702D4D" w:rsidRPr="002044C4" w:rsidRDefault="00BB505A" w:rsidP="00702D4D">
      <w:pPr>
        <w:spacing w:after="0"/>
        <w:jc w:val="center"/>
        <w:rPr>
          <w:rFonts w:eastAsia="Comic Sans MS" w:cstheme="minorHAnsi"/>
          <w:b/>
        </w:rPr>
      </w:pPr>
      <w:r>
        <w:rPr>
          <w:rFonts w:eastAsia="Comic Sans MS" w:cstheme="minorHAnsi"/>
          <w:b/>
        </w:rPr>
        <w:t>Članak 11</w:t>
      </w:r>
      <w:r w:rsidR="00702D4D">
        <w:rPr>
          <w:rFonts w:eastAsia="Comic Sans MS" w:cstheme="minorHAnsi"/>
          <w:b/>
        </w:rPr>
        <w:t>.</w:t>
      </w:r>
    </w:p>
    <w:p w:rsidR="00BA010E" w:rsidRDefault="00A64B04" w:rsidP="00BA010E">
      <w:pPr>
        <w:pStyle w:val="Normal1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Članak 158</w:t>
      </w:r>
      <w:r w:rsidR="00BA010E" w:rsidRPr="00BA010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968EA">
        <w:rPr>
          <w:rFonts w:asciiTheme="minorHAnsi" w:hAnsiTheme="minorHAnsi" w:cstheme="minorHAnsi"/>
          <w:color w:val="auto"/>
          <w:sz w:val="22"/>
          <w:szCs w:val="22"/>
        </w:rPr>
        <w:t xml:space="preserve">stavak 1. </w:t>
      </w:r>
      <w:r w:rsidR="00BA010E" w:rsidRPr="00BA010E">
        <w:rPr>
          <w:rFonts w:asciiTheme="minorHAnsi" w:hAnsiTheme="minorHAnsi" w:cstheme="minorHAnsi"/>
          <w:color w:val="auto"/>
          <w:sz w:val="22"/>
          <w:szCs w:val="22"/>
        </w:rPr>
        <w:t>mijenja se i glasi</w:t>
      </w:r>
      <w:r w:rsidR="00BA010E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BA010E"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  <w:r w:rsidR="00BA010E" w:rsidRP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Ako u obavljanju svoje djelatnosti Škola ostvari dobit, ostvarena se dobit upotrebljava za obavljanje i razvoj svoje djelatnosti u skladu s aktom o osnivanju i statutom.</w:t>
      </w:r>
      <w:r w:rsidR="00BA010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''</w:t>
      </w:r>
    </w:p>
    <w:p w:rsidR="00BA010E" w:rsidRPr="002044C4" w:rsidRDefault="00BA010E" w:rsidP="00BA010E">
      <w:pPr>
        <w:pStyle w:val="Normal1"/>
        <w:jc w:val="center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Članak 1</w:t>
      </w:r>
      <w:r w:rsidR="00561673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2</w:t>
      </w:r>
      <w:r w:rsidRPr="002044C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.</w:t>
      </w:r>
    </w:p>
    <w:p w:rsidR="00F968EA" w:rsidRDefault="00211F0E" w:rsidP="00F968EA">
      <w:pPr>
        <w:jc w:val="both"/>
        <w:rPr>
          <w:rFonts w:eastAsia="Comic Sans MS" w:cstheme="minorHAnsi"/>
        </w:rPr>
      </w:pPr>
      <w:r>
        <w:rPr>
          <w:rFonts w:cstheme="minorHAnsi"/>
        </w:rPr>
        <w:t>U članku 165</w:t>
      </w:r>
      <w:r w:rsidR="00F968EA" w:rsidRPr="00F968EA">
        <w:rPr>
          <w:rFonts w:cstheme="minorHAnsi"/>
        </w:rPr>
        <w:t xml:space="preserve">. </w:t>
      </w:r>
      <w:r w:rsidR="00F968EA" w:rsidRPr="00F968EA">
        <w:rPr>
          <w:rFonts w:eastAsia="Comic Sans MS" w:cstheme="minorHAnsi"/>
        </w:rPr>
        <w:t xml:space="preserve">riječi: </w:t>
      </w:r>
      <w:r w:rsidR="00F968EA">
        <w:rPr>
          <w:rFonts w:eastAsia="Comic Sans MS" w:cstheme="minorHAnsi"/>
        </w:rPr>
        <w:t>''</w:t>
      </w:r>
      <w:r w:rsidR="00F968EA" w:rsidRPr="00F968EA">
        <w:rPr>
          <w:rFonts w:eastAsia="Comic Sans MS" w:cstheme="minorHAnsi"/>
        </w:rPr>
        <w:t>ured državne uprave</w:t>
      </w:r>
      <w:r w:rsidR="00F968EA">
        <w:rPr>
          <w:rFonts w:eastAsia="Comic Sans MS" w:cstheme="minorHAnsi"/>
        </w:rPr>
        <w:t>''</w:t>
      </w:r>
      <w:r w:rsidR="00F968EA" w:rsidRPr="00F968EA">
        <w:rPr>
          <w:rFonts w:eastAsia="Comic Sans MS" w:cstheme="minorHAnsi"/>
        </w:rPr>
        <w:t xml:space="preserve"> zamjenjuju se riječima:</w:t>
      </w:r>
      <w:r w:rsidR="00F968EA">
        <w:rPr>
          <w:rFonts w:eastAsia="Comic Sans MS" w:cstheme="minorHAnsi"/>
        </w:rPr>
        <w:t xml:space="preserve"> '</w:t>
      </w:r>
      <w:r w:rsidR="0059253D">
        <w:rPr>
          <w:rFonts w:eastAsia="Comic Sans MS" w:cstheme="minorHAnsi"/>
        </w:rPr>
        <w:t xml:space="preserve">'nadležno </w:t>
      </w:r>
      <w:r w:rsidR="005B1789">
        <w:rPr>
          <w:rFonts w:eastAsia="Comic Sans MS" w:cstheme="minorHAnsi"/>
        </w:rPr>
        <w:t>upravno tijelo</w:t>
      </w:r>
      <w:r w:rsidR="0059253D">
        <w:rPr>
          <w:rFonts w:eastAsia="Comic Sans MS" w:cstheme="minorHAnsi"/>
        </w:rPr>
        <w:t>''</w:t>
      </w:r>
      <w:r w:rsidR="00F968EA" w:rsidRPr="00F968EA">
        <w:rPr>
          <w:rFonts w:eastAsia="Comic Sans MS" w:cstheme="minorHAnsi"/>
        </w:rPr>
        <w:t xml:space="preserve"> </w:t>
      </w:r>
      <w:r w:rsidR="0059253D">
        <w:rPr>
          <w:rFonts w:eastAsia="Comic Sans MS" w:cstheme="minorHAnsi"/>
        </w:rPr>
        <w:t>.</w:t>
      </w:r>
    </w:p>
    <w:p w:rsidR="00F968EA" w:rsidRPr="002044C4" w:rsidRDefault="00F968EA" w:rsidP="00F968EA">
      <w:pPr>
        <w:spacing w:after="0"/>
        <w:jc w:val="center"/>
        <w:rPr>
          <w:rFonts w:eastAsia="Comic Sans MS" w:cstheme="minorHAnsi"/>
          <w:b/>
        </w:rPr>
      </w:pPr>
      <w:r w:rsidRPr="002044C4">
        <w:rPr>
          <w:rFonts w:eastAsia="Comic Sans MS" w:cstheme="minorHAnsi"/>
          <w:b/>
        </w:rPr>
        <w:t>Članak 1</w:t>
      </w:r>
      <w:r w:rsidR="00307156">
        <w:rPr>
          <w:rFonts w:eastAsia="Comic Sans MS" w:cstheme="minorHAnsi"/>
          <w:b/>
        </w:rPr>
        <w:t>3</w:t>
      </w:r>
      <w:r w:rsidRPr="002044C4">
        <w:rPr>
          <w:rFonts w:eastAsia="Comic Sans MS" w:cstheme="minorHAnsi"/>
          <w:b/>
        </w:rPr>
        <w:t>.</w:t>
      </w:r>
    </w:p>
    <w:p w:rsidR="00F968EA" w:rsidRDefault="00F859A4" w:rsidP="00F968EA">
      <w:pPr>
        <w:spacing w:after="0"/>
        <w:jc w:val="both"/>
        <w:rPr>
          <w:rFonts w:eastAsia="Comic Sans MS" w:cstheme="minorHAnsi"/>
        </w:rPr>
      </w:pPr>
      <w:r>
        <w:rPr>
          <w:rFonts w:eastAsia="Comic Sans MS" w:cstheme="minorHAnsi"/>
        </w:rPr>
        <w:t xml:space="preserve">Ova Statutarna odluka stupa </w:t>
      </w:r>
      <w:r w:rsidR="00F968EA">
        <w:rPr>
          <w:rFonts w:eastAsia="Comic Sans MS" w:cstheme="minorHAnsi"/>
        </w:rPr>
        <w:t>na snagu osmog dana od dana objave na oglasnoj ploči Škole.</w:t>
      </w:r>
    </w:p>
    <w:p w:rsidR="00C27F75" w:rsidRDefault="00C27F75" w:rsidP="00F968EA">
      <w:pPr>
        <w:spacing w:after="0"/>
        <w:jc w:val="both"/>
        <w:rPr>
          <w:rFonts w:eastAsia="Comic Sans MS" w:cstheme="minorHAnsi"/>
        </w:rPr>
      </w:pPr>
    </w:p>
    <w:p w:rsidR="00C27F75" w:rsidRDefault="00C27F75" w:rsidP="00F968EA">
      <w:pPr>
        <w:spacing w:after="0"/>
        <w:jc w:val="both"/>
        <w:rPr>
          <w:rFonts w:eastAsia="Comic Sans MS" w:cstheme="minorHAnsi"/>
        </w:rPr>
      </w:pPr>
    </w:p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Predsjednica Školskog odbora</w:t>
            </w:r>
          </w:p>
          <w:p w:rsidR="007B56BB" w:rsidRDefault="007B56BB" w:rsidP="00F968EA">
            <w:pPr>
              <w:jc w:val="center"/>
              <w:rPr>
                <w:rFonts w:eastAsia="Comic Sans MS" w:cstheme="minorHAnsi"/>
              </w:rPr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  <w:rPr>
                <w:rFonts w:eastAsia="Comic Sans MS" w:cstheme="minorHAnsi"/>
              </w:rPr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  <w:rPr>
                <w:rFonts w:eastAsia="Comic Sans MS" w:cstheme="minorHAn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B56BB" w:rsidP="00F968EA">
            <w:pPr>
              <w:jc w:val="center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Nataša </w:t>
            </w:r>
            <w:proofErr w:type="spellStart"/>
            <w:r>
              <w:rPr>
                <w:rFonts w:eastAsia="Comic Sans MS" w:cstheme="minorHAnsi"/>
              </w:rPr>
              <w:t>Hržić</w:t>
            </w:r>
            <w:proofErr w:type="spellEnd"/>
          </w:p>
          <w:p w:rsidR="00370F34" w:rsidRDefault="00370F34" w:rsidP="00F968EA">
            <w:pPr>
              <w:jc w:val="center"/>
              <w:rPr>
                <w:rFonts w:eastAsia="Comic Sans MS" w:cstheme="minorHAnsi"/>
              </w:rPr>
            </w:pPr>
          </w:p>
          <w:p w:rsidR="007B56BB" w:rsidRDefault="007B56BB" w:rsidP="00F968EA">
            <w:pPr>
              <w:jc w:val="center"/>
              <w:rPr>
                <w:rFonts w:eastAsia="Comic Sans MS" w:cstheme="minorHAnsi"/>
              </w:rPr>
            </w:pPr>
          </w:p>
        </w:tc>
      </w:tr>
    </w:tbl>
    <w:p w:rsidR="00F968EA" w:rsidRDefault="00F968EA" w:rsidP="00F968EA">
      <w:pPr>
        <w:spacing w:after="0"/>
        <w:jc w:val="both"/>
        <w:rPr>
          <w:rFonts w:eastAsia="Comic Sans MS" w:cstheme="minorHAnsi"/>
        </w:rPr>
      </w:pPr>
    </w:p>
    <w:p w:rsidR="00F968EA" w:rsidRDefault="00F968EA" w:rsidP="00F968EA">
      <w:pPr>
        <w:jc w:val="both"/>
      </w:pPr>
      <w:r>
        <w:t>Utvrđuje se da je osnivač Grad Split na Prijedlog Statutarne odluke o izmjenama Statuta O</w:t>
      </w:r>
      <w:r w:rsidR="00D27B42">
        <w:t>snovne škole</w:t>
      </w:r>
      <w:r>
        <w:t xml:space="preserve"> </w:t>
      </w:r>
      <w:r w:rsidR="00942CA3">
        <w:t>„Trstenik“ Split</w:t>
      </w:r>
      <w:r>
        <w:t xml:space="preserve"> dao suglasnost svojim aktom Zaključak o davanju prethodne suglasnosti na </w:t>
      </w:r>
      <w:r w:rsidR="00541E34">
        <w:t>p</w:t>
      </w:r>
      <w:r>
        <w:t xml:space="preserve">rijedlog Statutarne odluke o izmjenama Statuta Osnovne škole </w:t>
      </w:r>
      <w:r w:rsidR="00942CA3">
        <w:t>„Trstenik“ Split</w:t>
      </w:r>
      <w:r>
        <w:t xml:space="preserve"> dana </w:t>
      </w:r>
      <w:r w:rsidR="00B46244">
        <w:t>23. travnja 2020.g.</w:t>
      </w:r>
      <w:r>
        <w:t xml:space="preserve">, KLASA: </w:t>
      </w:r>
      <w:r w:rsidR="00B46244">
        <w:rPr>
          <w:rFonts w:eastAsia="Comic Sans MS" w:cstheme="minorHAnsi"/>
        </w:rPr>
        <w:t xml:space="preserve">602-02/19-01/45 </w:t>
      </w:r>
      <w:r w:rsidR="00B46244" w:rsidRPr="005B48FE">
        <w:rPr>
          <w:rFonts w:eastAsia="Comic Sans MS" w:cstheme="minorHAnsi"/>
        </w:rPr>
        <w:t xml:space="preserve">URBROJ: </w:t>
      </w:r>
      <w:r w:rsidR="00B46244">
        <w:rPr>
          <w:rFonts w:eastAsia="Comic Sans MS" w:cstheme="minorHAnsi"/>
        </w:rPr>
        <w:t>2181/01-09-01/7-20-7.</w:t>
      </w:r>
    </w:p>
    <w:p w:rsidR="00F968EA" w:rsidRDefault="00F968EA" w:rsidP="00F968EA">
      <w:pPr>
        <w:jc w:val="both"/>
      </w:pPr>
      <w:r>
        <w:t xml:space="preserve"> Ova Odluka je objavljena na oglasnoj ploči Škole dana </w:t>
      </w:r>
      <w:r w:rsidR="00D2397B">
        <w:t>08. svibnja 2020.g.</w:t>
      </w:r>
      <w:r>
        <w:t xml:space="preserve">, a stupila je na snagu </w:t>
      </w:r>
      <w:r w:rsidR="00D2397B">
        <w:t>17. svibnja 2020.g</w:t>
      </w:r>
      <w:r>
        <w:t>.</w:t>
      </w:r>
    </w:p>
    <w:p w:rsidR="00F968EA" w:rsidRDefault="00F968EA" w:rsidP="00F968EA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</w:pPr>
            <w:r>
              <w:t>Ravnateljica</w:t>
            </w:r>
          </w:p>
          <w:p w:rsidR="007B56BB" w:rsidRDefault="007B56BB" w:rsidP="00F968EA">
            <w:pPr>
              <w:jc w:val="center"/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center"/>
            </w:pPr>
          </w:p>
        </w:tc>
      </w:tr>
      <w:tr w:rsidR="00F968EA" w:rsidTr="00F968E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F968EA" w:rsidP="00F968EA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F968EA" w:rsidRDefault="007B56BB" w:rsidP="007B56BB">
            <w:pPr>
              <w:jc w:val="center"/>
            </w:pPr>
            <w:r>
              <w:t>Antonela Petrić</w:t>
            </w: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AD5EB1" w:rsidRDefault="00AD5EB1" w:rsidP="00F968EA">
            <w:pPr>
              <w:jc w:val="both"/>
              <w:rPr>
                <w:rFonts w:eastAsia="Comic Sans MS" w:cstheme="minorHAnsi"/>
              </w:rPr>
            </w:pPr>
          </w:p>
          <w:p w:rsidR="007B56BB" w:rsidRDefault="007B56BB" w:rsidP="009F061F">
            <w:pPr>
              <w:jc w:val="both"/>
              <w:rPr>
                <w:rFonts w:eastAsia="Comic Sans MS" w:cstheme="minorHAnsi"/>
              </w:rPr>
            </w:pPr>
          </w:p>
          <w:p w:rsidR="002044C4" w:rsidRDefault="002044C4" w:rsidP="009F061F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KLASA: </w:t>
            </w:r>
            <w:r w:rsidR="0011444C">
              <w:rPr>
                <w:rFonts w:eastAsia="Comic Sans MS" w:cstheme="minorHAnsi"/>
              </w:rPr>
              <w:t>011-03/20-01/1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9F061F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>URBROJ:</w:t>
            </w:r>
            <w:r w:rsidR="00BE1CA7">
              <w:rPr>
                <w:rFonts w:eastAsia="Comic Sans MS" w:cstheme="minorHAnsi"/>
              </w:rPr>
              <w:t xml:space="preserve"> </w:t>
            </w:r>
            <w:r w:rsidR="00B83DCF">
              <w:rPr>
                <w:rFonts w:eastAsia="Comic Sans MS" w:cstheme="minorHAnsi"/>
              </w:rPr>
              <w:t>2181-61-01-20-1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  <w:tr w:rsidR="002044C4" w:rsidTr="00BE1CA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AD5EB1" w:rsidP="00A12C4C">
            <w:pPr>
              <w:jc w:val="both"/>
              <w:rPr>
                <w:rFonts w:eastAsia="Comic Sans MS" w:cstheme="minorHAnsi"/>
              </w:rPr>
            </w:pPr>
            <w:r>
              <w:rPr>
                <w:rFonts w:eastAsia="Comic Sans MS" w:cstheme="minorHAnsi"/>
              </w:rPr>
              <w:t xml:space="preserve">Split, </w:t>
            </w:r>
            <w:r w:rsidR="00B83DCF">
              <w:rPr>
                <w:rFonts w:eastAsia="Comic Sans MS" w:cstheme="minorHAnsi"/>
              </w:rPr>
              <w:t>08. svibnja 2020.g.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2044C4" w:rsidRDefault="002044C4" w:rsidP="00F968EA">
            <w:pPr>
              <w:jc w:val="both"/>
              <w:rPr>
                <w:rFonts w:eastAsia="Comic Sans MS" w:cstheme="minorHAnsi"/>
              </w:rPr>
            </w:pPr>
          </w:p>
        </w:tc>
      </w:tr>
    </w:tbl>
    <w:p w:rsidR="00BA010E" w:rsidRDefault="00BA010E" w:rsidP="00BA010E">
      <w:pPr>
        <w:jc w:val="both"/>
        <w:rPr>
          <w:rFonts w:eastAsia="Comic Sans MS" w:cstheme="minorHAnsi"/>
        </w:rPr>
      </w:pPr>
    </w:p>
    <w:p w:rsidR="00BA010E" w:rsidRPr="00BA010E" w:rsidRDefault="00BA010E" w:rsidP="00BA010E">
      <w:pPr>
        <w:jc w:val="both"/>
        <w:rPr>
          <w:rFonts w:eastAsia="Comic Sans MS" w:cstheme="minorHAnsi"/>
        </w:rPr>
      </w:pPr>
    </w:p>
    <w:p w:rsidR="00B70F64" w:rsidRDefault="00B70F64" w:rsidP="005B48FE">
      <w:pPr>
        <w:pStyle w:val="Normal1"/>
        <w:tabs>
          <w:tab w:val="left" w:pos="2552"/>
        </w:tabs>
        <w:jc w:val="both"/>
        <w:rPr>
          <w:rFonts w:asciiTheme="minorHAnsi" w:eastAsia="Comic Sans MS" w:hAnsiTheme="minorHAnsi" w:cstheme="minorHAnsi"/>
          <w:color w:val="auto"/>
          <w:sz w:val="22"/>
          <w:szCs w:val="22"/>
        </w:rPr>
      </w:pPr>
    </w:p>
    <w:sectPr w:rsidR="00B70F64" w:rsidSect="00F05BE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3A" w:rsidRDefault="0045253A" w:rsidP="00F05BE0">
      <w:pPr>
        <w:spacing w:after="0" w:line="240" w:lineRule="auto"/>
      </w:pPr>
      <w:r>
        <w:separator/>
      </w:r>
    </w:p>
  </w:endnote>
  <w:endnote w:type="continuationSeparator" w:id="0">
    <w:p w:rsidR="0045253A" w:rsidRDefault="0045253A" w:rsidP="00F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0" w:rsidRDefault="00F05BE0">
    <w:pPr>
      <w:pStyle w:val="Podnoje"/>
    </w:pPr>
    <w:r>
      <w:tab/>
    </w:r>
    <w:r>
      <w:tab/>
      <w:t xml:space="preserve"> 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3A" w:rsidRDefault="0045253A" w:rsidP="00F05BE0">
      <w:pPr>
        <w:spacing w:after="0" w:line="240" w:lineRule="auto"/>
      </w:pPr>
      <w:r>
        <w:separator/>
      </w:r>
    </w:p>
  </w:footnote>
  <w:footnote w:type="continuationSeparator" w:id="0">
    <w:p w:rsidR="0045253A" w:rsidRDefault="0045253A" w:rsidP="00F0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E0" w:rsidRDefault="00F05BE0">
    <w:pPr>
      <w:pStyle w:val="Zaglavlje"/>
      <w:jc w:val="right"/>
    </w:pPr>
  </w:p>
  <w:p w:rsidR="00F05BE0" w:rsidRDefault="00F05B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FE"/>
    <w:rsid w:val="00070F7B"/>
    <w:rsid w:val="000C0096"/>
    <w:rsid w:val="000F564F"/>
    <w:rsid w:val="000F728C"/>
    <w:rsid w:val="0011444C"/>
    <w:rsid w:val="00131724"/>
    <w:rsid w:val="001D3BA9"/>
    <w:rsid w:val="001F1529"/>
    <w:rsid w:val="002044C4"/>
    <w:rsid w:val="00211F0E"/>
    <w:rsid w:val="00273131"/>
    <w:rsid w:val="00292057"/>
    <w:rsid w:val="002B2045"/>
    <w:rsid w:val="002B4C71"/>
    <w:rsid w:val="002C3EE7"/>
    <w:rsid w:val="00307156"/>
    <w:rsid w:val="00325505"/>
    <w:rsid w:val="00333F00"/>
    <w:rsid w:val="00370F34"/>
    <w:rsid w:val="003713D4"/>
    <w:rsid w:val="004437FF"/>
    <w:rsid w:val="0045253A"/>
    <w:rsid w:val="004E6118"/>
    <w:rsid w:val="00506735"/>
    <w:rsid w:val="00506B91"/>
    <w:rsid w:val="0052601F"/>
    <w:rsid w:val="00530B98"/>
    <w:rsid w:val="00541E34"/>
    <w:rsid w:val="00561673"/>
    <w:rsid w:val="0057023D"/>
    <w:rsid w:val="0059253D"/>
    <w:rsid w:val="005B1789"/>
    <w:rsid w:val="005B48FE"/>
    <w:rsid w:val="00620FC7"/>
    <w:rsid w:val="00633026"/>
    <w:rsid w:val="006844BD"/>
    <w:rsid w:val="00692FBF"/>
    <w:rsid w:val="006A3659"/>
    <w:rsid w:val="00702D4D"/>
    <w:rsid w:val="0071234B"/>
    <w:rsid w:val="007617A4"/>
    <w:rsid w:val="00763511"/>
    <w:rsid w:val="00774BB4"/>
    <w:rsid w:val="007B56BB"/>
    <w:rsid w:val="007E4DC5"/>
    <w:rsid w:val="008428D5"/>
    <w:rsid w:val="00857403"/>
    <w:rsid w:val="008651EE"/>
    <w:rsid w:val="00876E49"/>
    <w:rsid w:val="008F0558"/>
    <w:rsid w:val="00942CA3"/>
    <w:rsid w:val="009D6779"/>
    <w:rsid w:val="009F061F"/>
    <w:rsid w:val="00A12C4C"/>
    <w:rsid w:val="00A160C5"/>
    <w:rsid w:val="00A33917"/>
    <w:rsid w:val="00A6155B"/>
    <w:rsid w:val="00A64B04"/>
    <w:rsid w:val="00A93039"/>
    <w:rsid w:val="00AB74EA"/>
    <w:rsid w:val="00AD5EB1"/>
    <w:rsid w:val="00AD6353"/>
    <w:rsid w:val="00B46244"/>
    <w:rsid w:val="00B6124A"/>
    <w:rsid w:val="00B70F64"/>
    <w:rsid w:val="00B83DCF"/>
    <w:rsid w:val="00BA010E"/>
    <w:rsid w:val="00BB505A"/>
    <w:rsid w:val="00BE1CA7"/>
    <w:rsid w:val="00BF2C1C"/>
    <w:rsid w:val="00C2085F"/>
    <w:rsid w:val="00C27F75"/>
    <w:rsid w:val="00C35953"/>
    <w:rsid w:val="00C42968"/>
    <w:rsid w:val="00C47E9D"/>
    <w:rsid w:val="00C51C6D"/>
    <w:rsid w:val="00C56377"/>
    <w:rsid w:val="00C83B73"/>
    <w:rsid w:val="00D2397B"/>
    <w:rsid w:val="00D241DB"/>
    <w:rsid w:val="00D27B42"/>
    <w:rsid w:val="00D70CBD"/>
    <w:rsid w:val="00D70E3C"/>
    <w:rsid w:val="00E30163"/>
    <w:rsid w:val="00E55520"/>
    <w:rsid w:val="00E84185"/>
    <w:rsid w:val="00F05BE0"/>
    <w:rsid w:val="00F568EB"/>
    <w:rsid w:val="00F64BD3"/>
    <w:rsid w:val="00F859A4"/>
    <w:rsid w:val="00F85A25"/>
    <w:rsid w:val="00F86EF6"/>
    <w:rsid w:val="00F968EA"/>
    <w:rsid w:val="00FB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BFB9-A62D-4D95-B29C-52A8CFAD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5B48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C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9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5BE0"/>
  </w:style>
  <w:style w:type="paragraph" w:styleId="Podnoje">
    <w:name w:val="footer"/>
    <w:basedOn w:val="Normal"/>
    <w:link w:val="PodnojeChar"/>
    <w:uiPriority w:val="99"/>
    <w:unhideWhenUsed/>
    <w:rsid w:val="00F0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5BE0"/>
  </w:style>
  <w:style w:type="paragraph" w:styleId="Tekstbalonia">
    <w:name w:val="Balloon Text"/>
    <w:basedOn w:val="Normal"/>
    <w:link w:val="TekstbaloniaChar"/>
    <w:uiPriority w:val="99"/>
    <w:semiHidden/>
    <w:unhideWhenUsed/>
    <w:rsid w:val="00F0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90C7-03E0-4FDC-ACD6-F4AE1C80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Đonlić</dc:creator>
  <cp:keywords/>
  <dc:description/>
  <cp:lastModifiedBy>Windows korisnik</cp:lastModifiedBy>
  <cp:revision>2</cp:revision>
  <cp:lastPrinted>2020-02-04T10:12:00Z</cp:lastPrinted>
  <dcterms:created xsi:type="dcterms:W3CDTF">2020-05-19T08:01:00Z</dcterms:created>
  <dcterms:modified xsi:type="dcterms:W3CDTF">2020-05-19T08:01:00Z</dcterms:modified>
</cp:coreProperties>
</file>