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55" w:rsidRDefault="008B4855" w:rsidP="008B4855">
      <w:r>
        <w:t>OSNOVNA ŠKOLA „TRSTENIK“ SPLIT</w:t>
      </w:r>
    </w:p>
    <w:p w:rsidR="008B4855" w:rsidRPr="006C3FB6" w:rsidRDefault="008B4855" w:rsidP="008B4855">
      <w:r>
        <w:t>Split, 0</w:t>
      </w:r>
      <w:r w:rsidR="005908BA">
        <w:t>3</w:t>
      </w:r>
      <w:r>
        <w:t>. rujna 2020.g.</w:t>
      </w:r>
    </w:p>
    <w:p w:rsidR="008B4855" w:rsidRPr="00A025FE" w:rsidRDefault="008B4855" w:rsidP="008B4855">
      <w:pPr>
        <w:rPr>
          <w:sz w:val="24"/>
        </w:rPr>
      </w:pPr>
    </w:p>
    <w:p w:rsidR="008B4855" w:rsidRPr="00776E01" w:rsidRDefault="008B4855" w:rsidP="008B4855">
      <w:pPr>
        <w:rPr>
          <w:sz w:val="24"/>
        </w:rPr>
      </w:pPr>
      <w:r>
        <w:rPr>
          <w:sz w:val="24"/>
        </w:rPr>
        <w:t>U cilju omogućavanja izvođenja odgojno- obrazovnog rada u ustanovi u uvjetima koji zahtijevaju maksimalnu epidemiološku sigurnost i kvalitetnu realizaciju programa</w:t>
      </w:r>
      <w:r w:rsidR="00776277">
        <w:rPr>
          <w:sz w:val="24"/>
        </w:rPr>
        <w:t xml:space="preserve"> sukladno Uputama HZJZ i MZO od 24.8.2020. godine i Modelima i preporukama za rad u uvjetima povezanima s COVID-19 Ministarstva znanosti i obrazovanja Republike Hrvatske</w:t>
      </w:r>
    </w:p>
    <w:p w:rsidR="008B4855" w:rsidRDefault="008B4855"/>
    <w:p w:rsidR="008B4855" w:rsidRPr="007913D9" w:rsidRDefault="007913D9" w:rsidP="007913D9">
      <w:pPr>
        <w:jc w:val="center"/>
        <w:rPr>
          <w:b/>
          <w:sz w:val="28"/>
          <w:szCs w:val="28"/>
        </w:rPr>
      </w:pPr>
      <w:r w:rsidRPr="007913D9">
        <w:rPr>
          <w:b/>
          <w:sz w:val="28"/>
          <w:szCs w:val="28"/>
        </w:rPr>
        <w:t>PROTOKOL ORGANIZACIJE I POSTUPANJA</w:t>
      </w:r>
    </w:p>
    <w:p w:rsidR="008B4855" w:rsidRDefault="008B4855"/>
    <w:p w:rsidR="008B4855" w:rsidRPr="00DD3FBA" w:rsidRDefault="008B4855">
      <w:pPr>
        <w:rPr>
          <w:b/>
        </w:rPr>
      </w:pPr>
      <w:r w:rsidRPr="00DD3FBA">
        <w:rPr>
          <w:b/>
        </w:rPr>
        <w:t>MJERE:</w:t>
      </w:r>
    </w:p>
    <w:p w:rsidR="008B4855" w:rsidRDefault="008B4855" w:rsidP="008B4855">
      <w:pPr>
        <w:pStyle w:val="Odlomakpopisa"/>
        <w:numPr>
          <w:ilvl w:val="0"/>
          <w:numId w:val="1"/>
        </w:numPr>
      </w:pPr>
      <w:r>
        <w:t xml:space="preserve">Za vrijeme trajanja epidemije uzrokovane COVID- 19, OŠ </w:t>
      </w:r>
      <w:proofErr w:type="spellStart"/>
      <w:r>
        <w:t>Trstenik</w:t>
      </w:r>
      <w:proofErr w:type="spellEnd"/>
      <w:r>
        <w:t xml:space="preserve"> Split će šk. god. 2020./2021. raditi po modelu A, u dvije smjene koje se naizmjenično rotiraju. </w:t>
      </w:r>
    </w:p>
    <w:p w:rsidR="008B4855" w:rsidRDefault="008B4855" w:rsidP="008B4855">
      <w:pPr>
        <w:pStyle w:val="Odlomakpopisa"/>
        <w:numPr>
          <w:ilvl w:val="0"/>
          <w:numId w:val="1"/>
        </w:numPr>
      </w:pPr>
      <w:r>
        <w:t>Početci nastave organiziraju se u različito vrijeme za različite razredne odjele kako za jutarnju smjenu tako i za poslijepodnevnu</w:t>
      </w:r>
      <w:r w:rsidR="000D5C66">
        <w:t xml:space="preserve"> i to:</w:t>
      </w:r>
    </w:p>
    <w:p w:rsidR="000D5C66" w:rsidRPr="00F44866" w:rsidRDefault="000D5C66" w:rsidP="000D5C66">
      <w:pPr>
        <w:pStyle w:val="Odlomakpopisa"/>
        <w:numPr>
          <w:ilvl w:val="0"/>
          <w:numId w:val="1"/>
        </w:numPr>
        <w:rPr>
          <w:b/>
        </w:rPr>
      </w:pPr>
      <w:r w:rsidRPr="00F44866">
        <w:rPr>
          <w:b/>
        </w:rPr>
        <w:t>Neparni razredi</w:t>
      </w:r>
    </w:p>
    <w:p w:rsidR="000D5C66" w:rsidRDefault="000D5C66" w:rsidP="000D5C66">
      <w:pPr>
        <w:pStyle w:val="Odlomakpopisa"/>
      </w:pPr>
      <w:r>
        <w:t>3. i 5. razredi u 7:30 sati</w:t>
      </w:r>
      <w:r w:rsidR="00C54C5D">
        <w:t>, odnosno u 13:45 sati</w:t>
      </w:r>
    </w:p>
    <w:p w:rsidR="000D5C66" w:rsidRDefault="000D5C66" w:rsidP="000D5C66">
      <w:pPr>
        <w:pStyle w:val="Odlomakpopisa"/>
      </w:pPr>
      <w:r>
        <w:t>1. i 7. razredi u 8:15 sati</w:t>
      </w:r>
      <w:r w:rsidR="00C54C5D">
        <w:t xml:space="preserve">, odnosno u </w:t>
      </w:r>
      <w:r w:rsidR="00776277">
        <w:t>14:30</w:t>
      </w:r>
      <w:r w:rsidR="00C54C5D">
        <w:t xml:space="preserve"> sati</w:t>
      </w:r>
    </w:p>
    <w:p w:rsidR="000D5C66" w:rsidRPr="00F44866" w:rsidRDefault="00C54C5D" w:rsidP="000D5C66">
      <w:pPr>
        <w:pStyle w:val="Odlomakpopisa"/>
        <w:rPr>
          <w:b/>
        </w:rPr>
      </w:pPr>
      <w:r>
        <w:t xml:space="preserve">- </w:t>
      </w:r>
      <w:r w:rsidR="000D5C66" w:rsidRPr="00F44866">
        <w:rPr>
          <w:b/>
        </w:rPr>
        <w:t>Parni razredi</w:t>
      </w:r>
    </w:p>
    <w:p w:rsidR="000D5C66" w:rsidRDefault="000D5C66" w:rsidP="000D5C66">
      <w:pPr>
        <w:pStyle w:val="Odlomakpopisa"/>
      </w:pPr>
      <w:r>
        <w:t>2. i 6. razredi u 7:30 sati</w:t>
      </w:r>
      <w:r w:rsidR="00C54C5D">
        <w:t>, odnosno u 13:45 sati</w:t>
      </w:r>
    </w:p>
    <w:p w:rsidR="000D5C66" w:rsidRDefault="000D5C66" w:rsidP="000D5C66">
      <w:pPr>
        <w:pStyle w:val="Odlomakpopisa"/>
      </w:pPr>
      <w:r>
        <w:t>4. i 8. razredi u 8:15 sati</w:t>
      </w:r>
      <w:r w:rsidR="00C54C5D">
        <w:t>, odnosno u 14:30 sati</w:t>
      </w:r>
    </w:p>
    <w:p w:rsidR="00C54C5D" w:rsidRDefault="00C54C5D" w:rsidP="000D5C66">
      <w:pPr>
        <w:pStyle w:val="Odlomakpopisa"/>
      </w:pPr>
      <w:r>
        <w:t xml:space="preserve">- </w:t>
      </w:r>
      <w:r w:rsidRPr="00F44866">
        <w:rPr>
          <w:b/>
        </w:rPr>
        <w:t xml:space="preserve">PRO </w:t>
      </w:r>
      <w:r>
        <w:t xml:space="preserve">će provoditi nastavu samo u jutarnjem turnusu </w:t>
      </w:r>
      <w:r w:rsidR="00D85623">
        <w:t>s početkom u 7:45 sati.</w:t>
      </w:r>
    </w:p>
    <w:p w:rsidR="005E789E" w:rsidRDefault="005E789E" w:rsidP="000D5C66">
      <w:pPr>
        <w:pStyle w:val="Odlomakpopisa"/>
      </w:pPr>
    </w:p>
    <w:p w:rsidR="005E789E" w:rsidRPr="008827C7" w:rsidRDefault="00D913F4" w:rsidP="000D5C66">
      <w:pPr>
        <w:pStyle w:val="Odlomakpopisa"/>
        <w:rPr>
          <w:b/>
        </w:rPr>
      </w:pPr>
      <w:r w:rsidRPr="008827C7">
        <w:rPr>
          <w:b/>
        </w:rPr>
        <w:t>Iznimno, p</w:t>
      </w:r>
      <w:r w:rsidR="005E789E" w:rsidRPr="008827C7">
        <w:rPr>
          <w:b/>
        </w:rPr>
        <w:t xml:space="preserve">rvi dan nastave 7. rujna 2020.g. </w:t>
      </w:r>
      <w:r w:rsidRPr="008827C7">
        <w:rPr>
          <w:b/>
        </w:rPr>
        <w:t xml:space="preserve">za </w:t>
      </w:r>
      <w:r w:rsidR="005E789E" w:rsidRPr="008827C7">
        <w:rPr>
          <w:b/>
        </w:rPr>
        <w:t>učeni</w:t>
      </w:r>
      <w:r w:rsidRPr="008827C7">
        <w:rPr>
          <w:b/>
        </w:rPr>
        <w:t>ke</w:t>
      </w:r>
      <w:r w:rsidR="005E789E" w:rsidRPr="008827C7">
        <w:rPr>
          <w:b/>
        </w:rPr>
        <w:t xml:space="preserve"> prvih razreda </w:t>
      </w:r>
      <w:r w:rsidRPr="008827C7">
        <w:rPr>
          <w:b/>
        </w:rPr>
        <w:t>nastava započinje p</w:t>
      </w:r>
      <w:r w:rsidR="008827C7" w:rsidRPr="008827C7">
        <w:rPr>
          <w:b/>
        </w:rPr>
        <w:t>r</w:t>
      </w:r>
      <w:r w:rsidRPr="008827C7">
        <w:rPr>
          <w:b/>
        </w:rPr>
        <w:t>ema slijedećem rasporedu:    1. A u 11 sati, 1. B u 11:30 sati i 1. C u 12 sati.</w:t>
      </w:r>
    </w:p>
    <w:p w:rsidR="00FE2AA1" w:rsidRDefault="00FE2AA1" w:rsidP="00FE2AA1">
      <w:r>
        <w:tab/>
        <w:t>Nastavni sat trajat će 40 min.</w:t>
      </w:r>
    </w:p>
    <w:p w:rsidR="00E07C28" w:rsidRDefault="00E07C28" w:rsidP="00FE2AA1">
      <w:r>
        <w:tab/>
        <w:t xml:space="preserve">Zabranjen je ulaz u ustanovu osobama koje su bolesne ili su u samoizolaciji. </w:t>
      </w:r>
    </w:p>
    <w:p w:rsidR="00E07C28" w:rsidRDefault="00E07C28" w:rsidP="00FE2AA1">
      <w:r>
        <w:tab/>
        <w:t>U vanjske prostore (dvorište, vrt, igralište) i unutarnje prostore ustanove ne mogu ulaziti osobe koje imaju povišenu tjelesnu temperaturu, respiratorne simptome poput kašlja i kratkog daha ili koji su pod rizikom da su mogli biti u kontaktu sa osobama pozitivnim na COVID- 19 ili su pod sumnjom da bi mogli biti zaraženi s COVID- 19, a osobito ako su u samoizolaciji (vidjeti Upute HZJZ).</w:t>
      </w:r>
    </w:p>
    <w:p w:rsidR="00B40B3B" w:rsidRDefault="00B40B3B" w:rsidP="00FE2AA1">
      <w:r>
        <w:t xml:space="preserve">Slijedom navedenoga, bolesni: </w:t>
      </w:r>
    </w:p>
    <w:p w:rsidR="00B40B3B" w:rsidRDefault="00B40B3B" w:rsidP="00B40B3B">
      <w:pPr>
        <w:pStyle w:val="Odlomakpopisa"/>
        <w:numPr>
          <w:ilvl w:val="0"/>
          <w:numId w:val="1"/>
        </w:numPr>
      </w:pPr>
      <w:r>
        <w:t>Roditelji na smiju do</w:t>
      </w:r>
      <w:r w:rsidR="0076693F">
        <w:t>v</w:t>
      </w:r>
      <w:r>
        <w:t>oditi niti odvoditi djecu iz ustanove</w:t>
      </w:r>
    </w:p>
    <w:p w:rsidR="00B40B3B" w:rsidRDefault="00B40B3B" w:rsidP="00B40B3B">
      <w:pPr>
        <w:pStyle w:val="Odlomakpopisa"/>
        <w:numPr>
          <w:ilvl w:val="0"/>
          <w:numId w:val="1"/>
        </w:numPr>
      </w:pPr>
      <w:r>
        <w:t>Zaposlenici ne smiju dolaziti na posao</w:t>
      </w:r>
    </w:p>
    <w:p w:rsidR="00B40B3B" w:rsidRDefault="00B40B3B" w:rsidP="00B40B3B">
      <w:pPr>
        <w:pStyle w:val="Odlomakpopisa"/>
        <w:numPr>
          <w:ilvl w:val="0"/>
          <w:numId w:val="1"/>
        </w:numPr>
      </w:pPr>
      <w:r>
        <w:t>Učenici ne smiju ulaziti u ustanovu i sudjelovati u odgojno obrazovnom radu</w:t>
      </w:r>
    </w:p>
    <w:p w:rsidR="007360B1" w:rsidRDefault="007360B1" w:rsidP="007360B1">
      <w:pPr>
        <w:pStyle w:val="Odlomakpopisa"/>
      </w:pPr>
    </w:p>
    <w:p w:rsidR="007360B1" w:rsidRDefault="007360B1" w:rsidP="007360B1">
      <w:pPr>
        <w:pStyle w:val="Odlomakpopisa"/>
      </w:pPr>
    </w:p>
    <w:p w:rsidR="00CF385C" w:rsidRDefault="00CF385C" w:rsidP="00CF385C">
      <w:pPr>
        <w:pStyle w:val="Odlomakpopisa"/>
      </w:pPr>
    </w:p>
    <w:p w:rsidR="00A1584A" w:rsidRDefault="00A1584A" w:rsidP="000D5C66">
      <w:pPr>
        <w:pStyle w:val="Odlomakpopisa"/>
      </w:pPr>
    </w:p>
    <w:p w:rsidR="008B4855" w:rsidRDefault="008B4855" w:rsidP="008B4855">
      <w:pPr>
        <w:pStyle w:val="Odlomakpopisa"/>
        <w:numPr>
          <w:ilvl w:val="0"/>
          <w:numId w:val="1"/>
        </w:numPr>
      </w:pPr>
      <w:r>
        <w:lastRenderedPageBreak/>
        <w:t xml:space="preserve">Škole je osigurala </w:t>
      </w:r>
      <w:r w:rsidR="00F308B1">
        <w:t>3</w:t>
      </w:r>
      <w:r>
        <w:t xml:space="preserve"> ulaza/ izlaza u školsku zgradu</w:t>
      </w:r>
      <w:r w:rsidR="00F47AE2">
        <w:t>, te jedan ulaz u sportsku dvoranu u koju će učenici različitih razrednih odjela ulaziti sa vremenskim odmakom jedni od drugih.</w:t>
      </w:r>
    </w:p>
    <w:p w:rsidR="000D5C66" w:rsidRDefault="00A1584A" w:rsidP="008B4855">
      <w:pPr>
        <w:pStyle w:val="Odlomakpopisa"/>
        <w:numPr>
          <w:ilvl w:val="0"/>
          <w:numId w:val="1"/>
        </w:numPr>
      </w:pPr>
      <w:r>
        <w:t>Veliki odmor organizirat će se u različito vrijeme i na različitim lokacijama unutar školskog prostora kako bi se izbjegao fizički kontakt učenika iz različitih razrednih odjela</w:t>
      </w:r>
      <w:r w:rsidR="003A6120">
        <w:t>, a o čemu će učenici prvog dana nastave informaciju dobiti od razrednika.</w:t>
      </w:r>
    </w:p>
    <w:p w:rsidR="00DC5342" w:rsidRDefault="00DC5342" w:rsidP="008B4855">
      <w:pPr>
        <w:pStyle w:val="Odlomakpopisa"/>
        <w:numPr>
          <w:ilvl w:val="0"/>
          <w:numId w:val="1"/>
        </w:numPr>
      </w:pPr>
      <w:r>
        <w:t xml:space="preserve">Školski prostor dezinficira se prije i na kraju svake smjene te </w:t>
      </w:r>
      <w:r w:rsidR="008E5E70">
        <w:t xml:space="preserve">više puta </w:t>
      </w:r>
      <w:r>
        <w:t>za vrijeme trajanja nastave</w:t>
      </w:r>
      <w:r w:rsidR="006C6843">
        <w:t>.</w:t>
      </w:r>
      <w:r w:rsidR="00890DCA">
        <w:t xml:space="preserve"> Prostorije u ustanovi provjetravaju se više puta dnevno sukladno Uputama.</w:t>
      </w:r>
    </w:p>
    <w:p w:rsidR="00547ABB" w:rsidRDefault="00790DDB" w:rsidP="008B4855">
      <w:pPr>
        <w:pStyle w:val="Odlomakpopisa"/>
        <w:numPr>
          <w:ilvl w:val="0"/>
          <w:numId w:val="1"/>
        </w:numPr>
      </w:pPr>
      <w:r>
        <w:t>Ako učenik tijekom odgoj</w:t>
      </w:r>
      <w:r w:rsidR="00887255">
        <w:t>n</w:t>
      </w:r>
      <w:r>
        <w:t>o- obrazovnog rada u ustanovi razvije simptome bolesti COVID- 19</w:t>
      </w:r>
      <w:r w:rsidR="00D6621F">
        <w:t xml:space="preserve"> učitelji odmah obavještavaju roditelje/ staratelje koji u najkraćem roku trebaju doći po dijete. Do dolaska roditelja</w:t>
      </w:r>
      <w:r>
        <w:t xml:space="preserve"> učenik se izolira u </w:t>
      </w:r>
      <w:r w:rsidR="00887255">
        <w:t>prostor za izolaciju.</w:t>
      </w:r>
      <w:r>
        <w:t xml:space="preserve"> </w:t>
      </w:r>
      <w:r w:rsidR="00887255">
        <w:t>Postupanje u ovakvom slučaju propisane su u Uputama HZJZ-a.</w:t>
      </w:r>
    </w:p>
    <w:p w:rsidR="002D7BDE" w:rsidRDefault="00547ABB" w:rsidP="008B4855">
      <w:pPr>
        <w:pStyle w:val="Odlomakpopisa"/>
        <w:numPr>
          <w:ilvl w:val="0"/>
          <w:numId w:val="1"/>
        </w:numPr>
      </w:pPr>
      <w:r>
        <w:t>Roditelji su dužni izmjeriti tjelesnu temperaturu djetetu svaki dan prije dolaska u ustanovu i izmjerene vrijednosti upisuju u bilježnicu koju učenik donosi sa sobom u ustanovu, a učitelj svakodnevno provjerava; u slučaju povišene tjelesne temperature ne smiju dovoditi dijete u ustanovu, već se javljaju ravnatelju ustanove na telefon 465-016 i izabranom pedijatru/ liječniku obiteljske medicine radi odluke o testiranju i liječenju djeteta.</w:t>
      </w:r>
      <w:r w:rsidR="00790DDB">
        <w:t xml:space="preserve"> </w:t>
      </w:r>
    </w:p>
    <w:p w:rsidR="00B35A77" w:rsidRDefault="00B35A77" w:rsidP="00B35A77"/>
    <w:p w:rsidR="00B35A77" w:rsidRPr="002D2F45" w:rsidRDefault="003E563B" w:rsidP="00B35A77">
      <w:pPr>
        <w:rPr>
          <w:b/>
        </w:rPr>
      </w:pPr>
      <w:r w:rsidRPr="002D2F45">
        <w:rPr>
          <w:b/>
        </w:rPr>
        <w:t>PROTOKOL ULASKA:</w:t>
      </w:r>
    </w:p>
    <w:p w:rsidR="007360B1" w:rsidRDefault="007360B1" w:rsidP="007360B1">
      <w:r>
        <w:t xml:space="preserve">U školu učenici dolaze i odlaze sami ili u pratnji roditelja; ukoliko dolaze u pratnji roditelja dovođenje i odvođenje djece roditeljima /skrbnicima omogućeno je do ulaza u ustanovu pri čemu zadržavaju razmak od najmanje 1,5 metar u odnosu na druge roditelje/ skrbnike i djecu. </w:t>
      </w:r>
      <w:r w:rsidR="001972E8">
        <w:t>Ulazak roditeljima/ skrbnicima djece s teškoćama u razvoju omogućen je ako za to postoji potreba i ako roditelj/ skrbnik nema simptome zbog kojih ne može u ustanovu.</w:t>
      </w:r>
    </w:p>
    <w:p w:rsidR="007C12BD" w:rsidRDefault="007C12BD" w:rsidP="007360B1">
      <w:r>
        <w:t>Dezinfekcija ruku na ulazu u ustanovu obvezna je za sve koji ulaze u prostor škole (vidjeti Upute HZJZ).</w:t>
      </w:r>
    </w:p>
    <w:p w:rsidR="007C12BD" w:rsidRDefault="007C12BD" w:rsidP="007360B1">
      <w:r>
        <w:t>Dezinfekcija potplata obuće moguća je za sve koji ulaze u prostor ustanove.</w:t>
      </w:r>
    </w:p>
    <w:p w:rsidR="003E563B" w:rsidRDefault="003E563B" w:rsidP="00B35A77">
      <w:r>
        <w:t xml:space="preserve">Na svakom ulazu postavljene su </w:t>
      </w:r>
      <w:proofErr w:type="spellStart"/>
      <w:r>
        <w:t>dezobarijere</w:t>
      </w:r>
      <w:proofErr w:type="spellEnd"/>
      <w:r>
        <w:t xml:space="preserve">. </w:t>
      </w:r>
      <w:r w:rsidR="007C12BD">
        <w:t xml:space="preserve">Sve osobe koje ulaze u ustanovu </w:t>
      </w:r>
      <w:r>
        <w:t xml:space="preserve">dezinficiraju obuću u </w:t>
      </w:r>
      <w:proofErr w:type="spellStart"/>
      <w:r>
        <w:t>dezobarijeri</w:t>
      </w:r>
      <w:proofErr w:type="spellEnd"/>
      <w:r w:rsidR="007C12BD">
        <w:t xml:space="preserve">. Nakon dezinfekcije obuće učenici </w:t>
      </w:r>
      <w:r>
        <w:t xml:space="preserve">dezinficiraju ruke </w:t>
      </w:r>
      <w:r w:rsidR="002F734F">
        <w:t>te se slijedeći putokaze na podu upućuju u za njih predviđeno mjesto za pranje ruku nakon čega ulaze u učionicu u kojoj se održava nastava pojedinog razrednog odjela.</w:t>
      </w:r>
    </w:p>
    <w:p w:rsidR="002D2F45" w:rsidRDefault="002D2F45" w:rsidP="00B35A77"/>
    <w:p w:rsidR="009B3C45" w:rsidRDefault="002D2F45" w:rsidP="00B35A77">
      <w:r>
        <w:t xml:space="preserve">Svakodnevno mjerenje tjelesne temperature </w:t>
      </w:r>
      <w:proofErr w:type="spellStart"/>
      <w:r>
        <w:t>bezkontaktnim</w:t>
      </w:r>
      <w:proofErr w:type="spellEnd"/>
      <w:r>
        <w:t xml:space="preserve"> toplomjerom zaposlenicima obvezno je za sve zaposlenike ustanove kod dolaska i odlaska s posla. Mjerenje temperature obavlja se na ulazu broj 3 na način da isključivo pomoćno- tehničko osoblje mjeri temperaturu i vrijednosti upisuje u evidencijske liste. </w:t>
      </w:r>
      <w:r w:rsidR="00452135">
        <w:t>Zaposlenici održavaju razmak od najmanje 1,5 metara u odnosu na sve druge osobe te izbjegavaju zadržavanje i grupiranje.</w:t>
      </w:r>
    </w:p>
    <w:p w:rsidR="008A5567" w:rsidRDefault="00EC7123" w:rsidP="00B35A77">
      <w:r>
        <w:t>Izlazak učenika izvan prostora ustanove tijekom odgojno- obrazovnog rada je zabranjen (prostor ustanove podrazumijeva i dvorište kao i drugi pripadajući prostor ustanove u kojem je dozvoljen boravak i izvođenje odgojno- obrazovnog rada).</w:t>
      </w:r>
    </w:p>
    <w:p w:rsidR="00391429" w:rsidRDefault="00391429" w:rsidP="00B35A77"/>
    <w:p w:rsidR="00CE45BE" w:rsidRDefault="00452135" w:rsidP="00B35A77">
      <w:r>
        <w:t xml:space="preserve">Ustanova vodi evidenciju ulaska/izlaska bilo da je riječ o ovlaštenom ili neovlaštenom osoblju (ovlašteno osoblje uključuje: učenike, osoblje, pomoćno i administrativno osoblje, ostalo osoblje </w:t>
      </w:r>
      <w:r>
        <w:lastRenderedPageBreak/>
        <w:t>kojem je odobren ulaz; neovlašteno osoblje uključuje: roditelje/ skrbnike, neupisanu braću/ sestre djecu/učenike, drugo osoblje koje nije nužno za rad ustanove).</w:t>
      </w:r>
    </w:p>
    <w:p w:rsidR="00CE45BE" w:rsidRDefault="001C4191" w:rsidP="00B35A77">
      <w:r>
        <w:t>Ustanova vodi evidenciju ulaska/ izlaska neovlaštenih osoba</w:t>
      </w:r>
      <w:r w:rsidR="00F308B1">
        <w:t>.</w:t>
      </w:r>
    </w:p>
    <w:p w:rsidR="00CE45BE" w:rsidRDefault="00CE45BE" w:rsidP="00B35A77"/>
    <w:p w:rsidR="00DA7070" w:rsidRDefault="00DA7070" w:rsidP="00B35A77"/>
    <w:p w:rsidR="00CE45BE" w:rsidRDefault="00CE45BE" w:rsidP="00B35A77"/>
    <w:p w:rsidR="00DA7070" w:rsidRPr="004437C7" w:rsidRDefault="009B3C45" w:rsidP="00B35A77">
      <w:pPr>
        <w:rPr>
          <w:b/>
        </w:rPr>
      </w:pPr>
      <w:r w:rsidRPr="004437C7">
        <w:rPr>
          <w:b/>
        </w:rPr>
        <w:t>RASPORED RAZREDNIH ODJELA PO UČIONICAMA:</w:t>
      </w:r>
    </w:p>
    <w:p w:rsidR="00CE45BE" w:rsidRPr="004437C7" w:rsidRDefault="00CE45BE" w:rsidP="00B35A77">
      <w:pPr>
        <w:rPr>
          <w:b/>
        </w:rPr>
      </w:pPr>
      <w:r w:rsidRPr="004437C7">
        <w:rPr>
          <w:b/>
        </w:rPr>
        <w:t>NEPARNI RAZREDI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715C" w:rsidTr="0010715C">
        <w:tc>
          <w:tcPr>
            <w:tcW w:w="2265" w:type="dxa"/>
          </w:tcPr>
          <w:p w:rsidR="00026A94" w:rsidRDefault="00026A94" w:rsidP="00B35A77">
            <w:r>
              <w:t xml:space="preserve">1. A </w:t>
            </w:r>
          </w:p>
          <w:p w:rsidR="0010715C" w:rsidRDefault="00026A94" w:rsidP="00B35A77">
            <w:r>
              <w:t>RN- kat, zadnja učionica</w:t>
            </w:r>
          </w:p>
        </w:tc>
        <w:tc>
          <w:tcPr>
            <w:tcW w:w="2265" w:type="dxa"/>
          </w:tcPr>
          <w:p w:rsidR="0010715C" w:rsidRDefault="00E57270" w:rsidP="00B35A77">
            <w:r>
              <w:t>3.A</w:t>
            </w:r>
          </w:p>
          <w:p w:rsidR="00E57270" w:rsidRDefault="00E57270" w:rsidP="00B35A77">
            <w:r>
              <w:t>RN- prizemlje, zadnja učionica</w:t>
            </w:r>
          </w:p>
        </w:tc>
        <w:tc>
          <w:tcPr>
            <w:tcW w:w="2266" w:type="dxa"/>
          </w:tcPr>
          <w:p w:rsidR="0010715C" w:rsidRDefault="00CA3758" w:rsidP="00B35A77">
            <w:r>
              <w:t>5. A</w:t>
            </w:r>
          </w:p>
          <w:p w:rsidR="00CA3758" w:rsidRDefault="00CA3758" w:rsidP="00B35A77">
            <w:r>
              <w:t>Učionica EJ 1</w:t>
            </w:r>
          </w:p>
        </w:tc>
        <w:tc>
          <w:tcPr>
            <w:tcW w:w="2266" w:type="dxa"/>
          </w:tcPr>
          <w:p w:rsidR="0010715C" w:rsidRDefault="00CA3758" w:rsidP="00B35A77">
            <w:r>
              <w:t>7. A</w:t>
            </w:r>
          </w:p>
          <w:p w:rsidR="00CA3758" w:rsidRDefault="00CA3758" w:rsidP="00B35A77">
            <w:r>
              <w:t>Učionica TEH</w:t>
            </w:r>
          </w:p>
        </w:tc>
      </w:tr>
      <w:tr w:rsidR="0010715C" w:rsidTr="0010715C">
        <w:tc>
          <w:tcPr>
            <w:tcW w:w="2265" w:type="dxa"/>
          </w:tcPr>
          <w:p w:rsidR="0010715C" w:rsidRDefault="00E57270" w:rsidP="00B35A77">
            <w:r>
              <w:t>1. B</w:t>
            </w:r>
          </w:p>
          <w:p w:rsidR="00E57270" w:rsidRDefault="00E57270" w:rsidP="00B35A77">
            <w:r>
              <w:t>RN- kat, srednja učionica</w:t>
            </w:r>
          </w:p>
        </w:tc>
        <w:tc>
          <w:tcPr>
            <w:tcW w:w="2265" w:type="dxa"/>
          </w:tcPr>
          <w:p w:rsidR="0010715C" w:rsidRDefault="00E57270" w:rsidP="00B35A77">
            <w:r>
              <w:t>3. B</w:t>
            </w:r>
          </w:p>
          <w:p w:rsidR="00E57270" w:rsidRDefault="00E57270" w:rsidP="00B35A77">
            <w:r>
              <w:t>RN- prizemlje, srednja učionica</w:t>
            </w:r>
          </w:p>
        </w:tc>
        <w:tc>
          <w:tcPr>
            <w:tcW w:w="2266" w:type="dxa"/>
          </w:tcPr>
          <w:p w:rsidR="0010715C" w:rsidRDefault="00CA3758" w:rsidP="00B35A77">
            <w:r>
              <w:t>5. B</w:t>
            </w:r>
          </w:p>
          <w:p w:rsidR="00CA3758" w:rsidRDefault="00CA3758" w:rsidP="00B35A77">
            <w:r>
              <w:t>Učionica POV</w:t>
            </w:r>
          </w:p>
        </w:tc>
        <w:tc>
          <w:tcPr>
            <w:tcW w:w="2266" w:type="dxa"/>
          </w:tcPr>
          <w:p w:rsidR="0010715C" w:rsidRDefault="00CA3758" w:rsidP="00B35A77">
            <w:r>
              <w:t>7. B</w:t>
            </w:r>
          </w:p>
          <w:p w:rsidR="00CA3758" w:rsidRDefault="00CA3758" w:rsidP="00B35A77">
            <w:r>
              <w:t>Učionica KEM</w:t>
            </w:r>
          </w:p>
          <w:p w:rsidR="00CA3758" w:rsidRDefault="00CA3758" w:rsidP="00B35A77"/>
        </w:tc>
      </w:tr>
      <w:tr w:rsidR="0010715C" w:rsidTr="0010715C">
        <w:tc>
          <w:tcPr>
            <w:tcW w:w="2265" w:type="dxa"/>
          </w:tcPr>
          <w:p w:rsidR="0010715C" w:rsidRDefault="00E57270" w:rsidP="00B35A77">
            <w:r>
              <w:t>1. C</w:t>
            </w:r>
          </w:p>
          <w:p w:rsidR="00E57270" w:rsidRDefault="00E57270" w:rsidP="00B35A77">
            <w:r>
              <w:t>RN- kat, prva učionica</w:t>
            </w:r>
          </w:p>
        </w:tc>
        <w:tc>
          <w:tcPr>
            <w:tcW w:w="2265" w:type="dxa"/>
          </w:tcPr>
          <w:p w:rsidR="0010715C" w:rsidRDefault="00E57270" w:rsidP="00B35A77">
            <w:r>
              <w:t>3. C</w:t>
            </w:r>
          </w:p>
          <w:p w:rsidR="00E57270" w:rsidRDefault="00E57270" w:rsidP="00B35A77">
            <w:r>
              <w:t>RN- prizemlje, prva učionica</w:t>
            </w:r>
          </w:p>
        </w:tc>
        <w:tc>
          <w:tcPr>
            <w:tcW w:w="2266" w:type="dxa"/>
          </w:tcPr>
          <w:p w:rsidR="0010715C" w:rsidRDefault="00CA3758" w:rsidP="00B35A77">
            <w:r>
              <w:t>5. C</w:t>
            </w:r>
          </w:p>
          <w:p w:rsidR="00CA3758" w:rsidRDefault="00CA3758" w:rsidP="00B35A77">
            <w:r>
              <w:t>Učionica M 2</w:t>
            </w:r>
          </w:p>
        </w:tc>
        <w:tc>
          <w:tcPr>
            <w:tcW w:w="2266" w:type="dxa"/>
          </w:tcPr>
          <w:p w:rsidR="0010715C" w:rsidRDefault="00CA3758" w:rsidP="00B35A77">
            <w:r>
              <w:t>7. C</w:t>
            </w:r>
          </w:p>
          <w:p w:rsidR="00CA3758" w:rsidRDefault="00CA3758" w:rsidP="00B35A77">
            <w:r>
              <w:t>Učionica EJ 2</w:t>
            </w:r>
          </w:p>
        </w:tc>
      </w:tr>
      <w:tr w:rsidR="0010715C" w:rsidTr="0010715C">
        <w:tc>
          <w:tcPr>
            <w:tcW w:w="2265" w:type="dxa"/>
          </w:tcPr>
          <w:p w:rsidR="0010715C" w:rsidRDefault="0010715C" w:rsidP="00B35A77"/>
        </w:tc>
        <w:tc>
          <w:tcPr>
            <w:tcW w:w="2265" w:type="dxa"/>
          </w:tcPr>
          <w:p w:rsidR="0010715C" w:rsidRDefault="0010715C" w:rsidP="00B35A77"/>
        </w:tc>
        <w:tc>
          <w:tcPr>
            <w:tcW w:w="2266" w:type="dxa"/>
          </w:tcPr>
          <w:p w:rsidR="0010715C" w:rsidRDefault="00CA3758" w:rsidP="00B35A77">
            <w:r>
              <w:t>5. D</w:t>
            </w:r>
          </w:p>
          <w:p w:rsidR="00CA3758" w:rsidRDefault="00CA3758" w:rsidP="00B35A77">
            <w:r>
              <w:t>Učionica M 1</w:t>
            </w:r>
          </w:p>
        </w:tc>
        <w:tc>
          <w:tcPr>
            <w:tcW w:w="2266" w:type="dxa"/>
          </w:tcPr>
          <w:p w:rsidR="0010715C" w:rsidRDefault="0010715C" w:rsidP="00B35A77"/>
        </w:tc>
      </w:tr>
    </w:tbl>
    <w:p w:rsidR="009B3C45" w:rsidRDefault="009B3C45" w:rsidP="00B35A77"/>
    <w:p w:rsidR="00AF1C56" w:rsidRDefault="00AF1C56" w:rsidP="00B35A77"/>
    <w:p w:rsidR="00B35A77" w:rsidRPr="004437C7" w:rsidRDefault="00AF1C56" w:rsidP="00B35A77">
      <w:pPr>
        <w:rPr>
          <w:b/>
        </w:rPr>
      </w:pPr>
      <w:r w:rsidRPr="004437C7">
        <w:rPr>
          <w:b/>
        </w:rPr>
        <w:t>PARNI RAZREDI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45BE" w:rsidTr="00010C8B">
        <w:tc>
          <w:tcPr>
            <w:tcW w:w="2265" w:type="dxa"/>
          </w:tcPr>
          <w:p w:rsidR="00AF1C56" w:rsidRDefault="00AF1C56" w:rsidP="00AF1C56">
            <w:r>
              <w:t>2.A</w:t>
            </w:r>
          </w:p>
          <w:p w:rsidR="00CE45BE" w:rsidRDefault="00AF1C56" w:rsidP="00AF1C56">
            <w:r>
              <w:t>RN- prizemlje, zadnja učionica</w:t>
            </w:r>
          </w:p>
        </w:tc>
        <w:tc>
          <w:tcPr>
            <w:tcW w:w="2265" w:type="dxa"/>
          </w:tcPr>
          <w:p w:rsidR="00A95B6F" w:rsidRDefault="00A95B6F" w:rsidP="00A95B6F">
            <w:r>
              <w:t>4. A</w:t>
            </w:r>
          </w:p>
          <w:p w:rsidR="00CE45BE" w:rsidRDefault="00A95B6F" w:rsidP="00A95B6F">
            <w:r>
              <w:t>RN- kat, prva učionica</w:t>
            </w:r>
          </w:p>
        </w:tc>
        <w:tc>
          <w:tcPr>
            <w:tcW w:w="2266" w:type="dxa"/>
          </w:tcPr>
          <w:p w:rsidR="00CE45BE" w:rsidRDefault="00287516" w:rsidP="00010C8B">
            <w:r>
              <w:t>6. A</w:t>
            </w:r>
          </w:p>
          <w:p w:rsidR="00287516" w:rsidRDefault="00287516" w:rsidP="00010C8B">
            <w:r>
              <w:t>Učionica POV</w:t>
            </w:r>
          </w:p>
        </w:tc>
        <w:tc>
          <w:tcPr>
            <w:tcW w:w="2266" w:type="dxa"/>
          </w:tcPr>
          <w:p w:rsidR="00CE45BE" w:rsidRDefault="00287516" w:rsidP="00010C8B">
            <w:r>
              <w:t>8. A</w:t>
            </w:r>
          </w:p>
          <w:p w:rsidR="00287516" w:rsidRDefault="00287516" w:rsidP="00010C8B">
            <w:r>
              <w:t>Učionica EJ 2</w:t>
            </w:r>
          </w:p>
        </w:tc>
      </w:tr>
      <w:tr w:rsidR="00CE45BE" w:rsidTr="00010C8B">
        <w:tc>
          <w:tcPr>
            <w:tcW w:w="2265" w:type="dxa"/>
          </w:tcPr>
          <w:p w:rsidR="00AF1C56" w:rsidRDefault="00AF1C56" w:rsidP="00AF1C56">
            <w:r>
              <w:t>2. B</w:t>
            </w:r>
          </w:p>
          <w:p w:rsidR="00CE45BE" w:rsidRDefault="00AF1C56" w:rsidP="00AF1C56">
            <w:r>
              <w:t>RN- kat, srednja učionica</w:t>
            </w:r>
          </w:p>
        </w:tc>
        <w:tc>
          <w:tcPr>
            <w:tcW w:w="2265" w:type="dxa"/>
          </w:tcPr>
          <w:p w:rsidR="00A95B6F" w:rsidRDefault="00A95B6F" w:rsidP="00A95B6F">
            <w:r>
              <w:t>4. B</w:t>
            </w:r>
          </w:p>
          <w:p w:rsidR="00CE45BE" w:rsidRDefault="00A95B6F" w:rsidP="00A95B6F">
            <w:r>
              <w:t>RN- prizemlje, srednja učionica</w:t>
            </w:r>
          </w:p>
        </w:tc>
        <w:tc>
          <w:tcPr>
            <w:tcW w:w="2266" w:type="dxa"/>
          </w:tcPr>
          <w:p w:rsidR="00CE45BE" w:rsidRDefault="00287516" w:rsidP="00010C8B">
            <w:r>
              <w:t>6. B</w:t>
            </w:r>
          </w:p>
          <w:p w:rsidR="00287516" w:rsidRDefault="00287516" w:rsidP="00010C8B">
            <w:r>
              <w:t>Učionica M 2</w:t>
            </w:r>
          </w:p>
        </w:tc>
        <w:tc>
          <w:tcPr>
            <w:tcW w:w="2266" w:type="dxa"/>
          </w:tcPr>
          <w:p w:rsidR="00CE45BE" w:rsidRDefault="00287516" w:rsidP="00010C8B">
            <w:r>
              <w:t>8. B</w:t>
            </w:r>
          </w:p>
          <w:p w:rsidR="00287516" w:rsidRDefault="00287516" w:rsidP="00010C8B">
            <w:r>
              <w:t>Učionica KEM</w:t>
            </w:r>
          </w:p>
        </w:tc>
      </w:tr>
      <w:tr w:rsidR="00CE45BE" w:rsidTr="00010C8B">
        <w:tc>
          <w:tcPr>
            <w:tcW w:w="2265" w:type="dxa"/>
          </w:tcPr>
          <w:p w:rsidR="00AF1C56" w:rsidRDefault="00AF1C56" w:rsidP="00AF1C56">
            <w:r>
              <w:t>2. C</w:t>
            </w:r>
          </w:p>
          <w:p w:rsidR="00CE45BE" w:rsidRDefault="00AF1C56" w:rsidP="00AF1C56">
            <w:r>
              <w:t>RN- prizemlje, prva učionica</w:t>
            </w:r>
          </w:p>
        </w:tc>
        <w:tc>
          <w:tcPr>
            <w:tcW w:w="2265" w:type="dxa"/>
          </w:tcPr>
          <w:p w:rsidR="00A95B6F" w:rsidRDefault="00A95B6F" w:rsidP="00A95B6F">
            <w:r>
              <w:t xml:space="preserve">4. C </w:t>
            </w:r>
          </w:p>
          <w:p w:rsidR="00CE45BE" w:rsidRDefault="00A95B6F" w:rsidP="00A95B6F">
            <w:r>
              <w:t>RN- kat, zadnja učionica</w:t>
            </w:r>
          </w:p>
        </w:tc>
        <w:tc>
          <w:tcPr>
            <w:tcW w:w="2266" w:type="dxa"/>
          </w:tcPr>
          <w:p w:rsidR="00CE45BE" w:rsidRDefault="00287516" w:rsidP="00010C8B">
            <w:r>
              <w:t>6. C</w:t>
            </w:r>
          </w:p>
          <w:p w:rsidR="00287516" w:rsidRDefault="00287516" w:rsidP="00010C8B">
            <w:r>
              <w:t>Učionica M 1</w:t>
            </w:r>
          </w:p>
        </w:tc>
        <w:tc>
          <w:tcPr>
            <w:tcW w:w="2266" w:type="dxa"/>
          </w:tcPr>
          <w:p w:rsidR="00CE45BE" w:rsidRDefault="00287516" w:rsidP="00010C8B">
            <w:r>
              <w:t>8. C</w:t>
            </w:r>
          </w:p>
          <w:p w:rsidR="00287516" w:rsidRDefault="00287516" w:rsidP="00010C8B">
            <w:r>
              <w:t>Učionica TEH</w:t>
            </w:r>
          </w:p>
        </w:tc>
      </w:tr>
      <w:tr w:rsidR="00CE45BE" w:rsidTr="00010C8B">
        <w:tc>
          <w:tcPr>
            <w:tcW w:w="2265" w:type="dxa"/>
          </w:tcPr>
          <w:p w:rsidR="00CE45BE" w:rsidRDefault="00CE45BE" w:rsidP="00010C8B"/>
        </w:tc>
        <w:tc>
          <w:tcPr>
            <w:tcW w:w="2265" w:type="dxa"/>
          </w:tcPr>
          <w:p w:rsidR="00A95B6F" w:rsidRDefault="00A95B6F" w:rsidP="00A95B6F">
            <w:r>
              <w:t>4. D</w:t>
            </w:r>
          </w:p>
          <w:p w:rsidR="00CE45BE" w:rsidRDefault="00A95B6F" w:rsidP="00A95B6F">
            <w:r>
              <w:t>Učionica EJ 1</w:t>
            </w:r>
          </w:p>
        </w:tc>
        <w:tc>
          <w:tcPr>
            <w:tcW w:w="2266" w:type="dxa"/>
          </w:tcPr>
          <w:p w:rsidR="00CE45BE" w:rsidRDefault="00287516" w:rsidP="00010C8B">
            <w:r>
              <w:t>6. D</w:t>
            </w:r>
          </w:p>
          <w:p w:rsidR="00287516" w:rsidRDefault="00287516" w:rsidP="00010C8B">
            <w:r>
              <w:t>Učionica HJ 2</w:t>
            </w:r>
          </w:p>
        </w:tc>
        <w:tc>
          <w:tcPr>
            <w:tcW w:w="2266" w:type="dxa"/>
          </w:tcPr>
          <w:p w:rsidR="00CE45BE" w:rsidRDefault="00CE45BE" w:rsidP="00010C8B"/>
        </w:tc>
      </w:tr>
    </w:tbl>
    <w:p w:rsidR="00B35A77" w:rsidRDefault="00B35A77" w:rsidP="00B35A77"/>
    <w:p w:rsidR="00A10A9B" w:rsidRDefault="00A10A9B" w:rsidP="00B35A77"/>
    <w:p w:rsidR="00A10A9B" w:rsidRPr="004437C7" w:rsidRDefault="00A10A9B" w:rsidP="00B35A77">
      <w:pPr>
        <w:rPr>
          <w:b/>
        </w:rPr>
      </w:pPr>
      <w:r w:rsidRPr="004437C7">
        <w:rPr>
          <w:b/>
        </w:rPr>
        <w:t>PRO- Učionica PRO</w:t>
      </w:r>
    </w:p>
    <w:p w:rsidR="001A11D9" w:rsidRDefault="001A11D9" w:rsidP="004C3ADE"/>
    <w:p w:rsidR="00FF04A3" w:rsidRDefault="00FF04A3" w:rsidP="004C3ADE"/>
    <w:p w:rsidR="00FF04A3" w:rsidRDefault="00FF04A3" w:rsidP="004C3ADE"/>
    <w:p w:rsidR="00FF04A3" w:rsidRDefault="00FF04A3" w:rsidP="004C3ADE"/>
    <w:p w:rsidR="004C3ADE" w:rsidRPr="004437C7" w:rsidRDefault="004C3ADE" w:rsidP="004C3ADE">
      <w:pPr>
        <w:rPr>
          <w:b/>
        </w:rPr>
      </w:pPr>
      <w:r w:rsidRPr="004437C7">
        <w:rPr>
          <w:b/>
        </w:rPr>
        <w:lastRenderedPageBreak/>
        <w:t>RASPORED ULAZAKA/ IZLAZAKA U ŠKOLSKU USTANOVU:</w:t>
      </w:r>
    </w:p>
    <w:p w:rsidR="002302BE" w:rsidRDefault="002302BE" w:rsidP="004C3ADE">
      <w:r>
        <w:t>Ulaz 1 i 2 nalaze se sa zapadne strane škole (glavni ulaz).</w:t>
      </w:r>
    </w:p>
    <w:p w:rsidR="002302BE" w:rsidRDefault="002302BE" w:rsidP="004C3ADE">
      <w:r>
        <w:t>Ulaz 3 nalazi se sa istočne strane školske zgrade (između škole i dvorane)</w:t>
      </w:r>
      <w:r w:rsidR="00F308B1">
        <w:t>.</w:t>
      </w:r>
    </w:p>
    <w:p w:rsidR="000A04FC" w:rsidRDefault="000A04FC" w:rsidP="004C3ADE">
      <w:r>
        <w:t>Svi ulazi imat će numeričku oznaku.</w:t>
      </w:r>
    </w:p>
    <w:p w:rsidR="004C3ADE" w:rsidRPr="004437C7" w:rsidRDefault="00A142ED" w:rsidP="004C3ADE">
      <w:pPr>
        <w:rPr>
          <w:b/>
        </w:rPr>
      </w:pPr>
      <w:r w:rsidRPr="004437C7">
        <w:rPr>
          <w:b/>
        </w:rPr>
        <w:t>NEPARNI RAZREDI: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851"/>
        <w:gridCol w:w="2551"/>
      </w:tblGrid>
      <w:tr w:rsidR="00A142ED" w:rsidTr="002302BE">
        <w:tc>
          <w:tcPr>
            <w:tcW w:w="1271" w:type="dxa"/>
          </w:tcPr>
          <w:p w:rsidR="00A142ED" w:rsidRDefault="00AE41C3" w:rsidP="00AE41C3">
            <w:pPr>
              <w:pStyle w:val="Odlomakpopisa"/>
              <w:numPr>
                <w:ilvl w:val="0"/>
                <w:numId w:val="2"/>
              </w:numPr>
            </w:pPr>
            <w:r>
              <w:t>A</w:t>
            </w:r>
          </w:p>
        </w:tc>
        <w:tc>
          <w:tcPr>
            <w:tcW w:w="2693" w:type="dxa"/>
          </w:tcPr>
          <w:p w:rsidR="00A142ED" w:rsidRDefault="00AE41C3" w:rsidP="004C3ADE">
            <w:r>
              <w:t xml:space="preserve">ULAZ </w:t>
            </w:r>
            <w:r w:rsidR="00F308B1">
              <w:t>1</w:t>
            </w:r>
          </w:p>
        </w:tc>
        <w:tc>
          <w:tcPr>
            <w:tcW w:w="851" w:type="dxa"/>
          </w:tcPr>
          <w:p w:rsidR="00A142ED" w:rsidRDefault="00AE41C3" w:rsidP="004C3ADE">
            <w:r>
              <w:t>5. A</w:t>
            </w:r>
          </w:p>
        </w:tc>
        <w:tc>
          <w:tcPr>
            <w:tcW w:w="2551" w:type="dxa"/>
          </w:tcPr>
          <w:p w:rsidR="00A142ED" w:rsidRDefault="00AE41C3" w:rsidP="004C3ADE">
            <w:r>
              <w:t xml:space="preserve">ULAZ </w:t>
            </w:r>
            <w:r w:rsidR="00F308B1">
              <w:t>1</w:t>
            </w:r>
          </w:p>
        </w:tc>
      </w:tr>
      <w:tr w:rsidR="00A142ED" w:rsidTr="002302BE">
        <w:tc>
          <w:tcPr>
            <w:tcW w:w="1271" w:type="dxa"/>
          </w:tcPr>
          <w:p w:rsidR="00A142ED" w:rsidRDefault="00AE41C3" w:rsidP="00AE41C3">
            <w:pPr>
              <w:pStyle w:val="Odlomakpopisa"/>
              <w:numPr>
                <w:ilvl w:val="0"/>
                <w:numId w:val="3"/>
              </w:numPr>
            </w:pPr>
            <w:r>
              <w:t>B</w:t>
            </w:r>
          </w:p>
        </w:tc>
        <w:tc>
          <w:tcPr>
            <w:tcW w:w="2693" w:type="dxa"/>
          </w:tcPr>
          <w:p w:rsidR="00A142ED" w:rsidRDefault="00AE41C3" w:rsidP="004C3ADE">
            <w:r>
              <w:t xml:space="preserve">ULAZ </w:t>
            </w:r>
            <w:r w:rsidR="00F308B1">
              <w:t>3</w:t>
            </w:r>
          </w:p>
        </w:tc>
        <w:tc>
          <w:tcPr>
            <w:tcW w:w="851" w:type="dxa"/>
          </w:tcPr>
          <w:p w:rsidR="00A142ED" w:rsidRDefault="00AE41C3" w:rsidP="004C3ADE">
            <w:r>
              <w:t>5. B</w:t>
            </w:r>
          </w:p>
        </w:tc>
        <w:tc>
          <w:tcPr>
            <w:tcW w:w="2551" w:type="dxa"/>
          </w:tcPr>
          <w:p w:rsidR="00AE41C3" w:rsidRDefault="00AE41C3" w:rsidP="004C3ADE">
            <w:r>
              <w:t xml:space="preserve">ULAZ </w:t>
            </w:r>
            <w:r w:rsidR="00F308B1">
              <w:t>1</w:t>
            </w:r>
          </w:p>
        </w:tc>
      </w:tr>
      <w:tr w:rsidR="00A142ED" w:rsidTr="002302BE">
        <w:tc>
          <w:tcPr>
            <w:tcW w:w="1271" w:type="dxa"/>
          </w:tcPr>
          <w:p w:rsidR="00A142ED" w:rsidRDefault="00AE41C3" w:rsidP="00AE41C3">
            <w:pPr>
              <w:pStyle w:val="Odlomakpopisa"/>
              <w:numPr>
                <w:ilvl w:val="0"/>
                <w:numId w:val="4"/>
              </w:numPr>
            </w:pPr>
            <w:r>
              <w:t>C</w:t>
            </w:r>
          </w:p>
        </w:tc>
        <w:tc>
          <w:tcPr>
            <w:tcW w:w="2693" w:type="dxa"/>
          </w:tcPr>
          <w:p w:rsidR="00A142ED" w:rsidRDefault="00AE41C3" w:rsidP="004C3ADE">
            <w:r>
              <w:t xml:space="preserve">ULAZ </w:t>
            </w:r>
            <w:r w:rsidR="00F308B1">
              <w:t>3</w:t>
            </w:r>
          </w:p>
        </w:tc>
        <w:tc>
          <w:tcPr>
            <w:tcW w:w="851" w:type="dxa"/>
          </w:tcPr>
          <w:p w:rsidR="00A142ED" w:rsidRDefault="00AE41C3" w:rsidP="004C3ADE">
            <w:r>
              <w:t>5. C</w:t>
            </w:r>
          </w:p>
        </w:tc>
        <w:tc>
          <w:tcPr>
            <w:tcW w:w="2551" w:type="dxa"/>
          </w:tcPr>
          <w:p w:rsidR="00A142ED" w:rsidRDefault="00AE41C3" w:rsidP="004C3ADE">
            <w:r>
              <w:t xml:space="preserve">ULAZ </w:t>
            </w:r>
            <w:r w:rsidR="00F308B1">
              <w:t>2</w:t>
            </w:r>
          </w:p>
        </w:tc>
      </w:tr>
      <w:tr w:rsidR="00A142ED" w:rsidTr="002302BE">
        <w:tc>
          <w:tcPr>
            <w:tcW w:w="1271" w:type="dxa"/>
          </w:tcPr>
          <w:p w:rsidR="00A142ED" w:rsidRDefault="00AE41C3" w:rsidP="00AE41C3">
            <w:r>
              <w:t xml:space="preserve">       3.   A</w:t>
            </w:r>
          </w:p>
        </w:tc>
        <w:tc>
          <w:tcPr>
            <w:tcW w:w="2693" w:type="dxa"/>
          </w:tcPr>
          <w:p w:rsidR="00A142ED" w:rsidRDefault="00AE41C3" w:rsidP="004C3ADE">
            <w:r>
              <w:t xml:space="preserve">ULAZ </w:t>
            </w:r>
            <w:r w:rsidR="00F308B1">
              <w:t>3</w:t>
            </w:r>
          </w:p>
        </w:tc>
        <w:tc>
          <w:tcPr>
            <w:tcW w:w="851" w:type="dxa"/>
          </w:tcPr>
          <w:p w:rsidR="00A142ED" w:rsidRDefault="00AE41C3" w:rsidP="004C3ADE">
            <w:r>
              <w:t>5. D</w:t>
            </w:r>
          </w:p>
        </w:tc>
        <w:tc>
          <w:tcPr>
            <w:tcW w:w="2551" w:type="dxa"/>
          </w:tcPr>
          <w:p w:rsidR="00A142ED" w:rsidRDefault="00AE41C3" w:rsidP="004C3ADE">
            <w:r>
              <w:t xml:space="preserve">ULAZ </w:t>
            </w:r>
            <w:r w:rsidR="00F308B1">
              <w:t>2</w:t>
            </w:r>
          </w:p>
        </w:tc>
      </w:tr>
      <w:tr w:rsidR="00A142ED" w:rsidTr="002302BE">
        <w:tc>
          <w:tcPr>
            <w:tcW w:w="1271" w:type="dxa"/>
          </w:tcPr>
          <w:p w:rsidR="00A142ED" w:rsidRDefault="00AE41C3" w:rsidP="004C3ADE">
            <w:r>
              <w:t xml:space="preserve">       3.   B</w:t>
            </w:r>
          </w:p>
        </w:tc>
        <w:tc>
          <w:tcPr>
            <w:tcW w:w="2693" w:type="dxa"/>
          </w:tcPr>
          <w:p w:rsidR="00A142ED" w:rsidRDefault="00AE41C3" w:rsidP="004C3ADE">
            <w:r>
              <w:t xml:space="preserve">ULAZ </w:t>
            </w:r>
            <w:r w:rsidR="00F308B1">
              <w:t>3</w:t>
            </w:r>
          </w:p>
        </w:tc>
        <w:tc>
          <w:tcPr>
            <w:tcW w:w="851" w:type="dxa"/>
          </w:tcPr>
          <w:p w:rsidR="00A142ED" w:rsidRDefault="00AE41C3" w:rsidP="004C3ADE">
            <w:r>
              <w:t>7. A</w:t>
            </w:r>
          </w:p>
        </w:tc>
        <w:tc>
          <w:tcPr>
            <w:tcW w:w="2551" w:type="dxa"/>
          </w:tcPr>
          <w:p w:rsidR="00A142ED" w:rsidRDefault="00AE41C3" w:rsidP="004C3ADE">
            <w:r>
              <w:t xml:space="preserve">ULAZ </w:t>
            </w:r>
            <w:r w:rsidR="00F308B1">
              <w:t>1</w:t>
            </w:r>
          </w:p>
        </w:tc>
      </w:tr>
      <w:tr w:rsidR="00A142ED" w:rsidTr="002302BE">
        <w:tc>
          <w:tcPr>
            <w:tcW w:w="1271" w:type="dxa"/>
          </w:tcPr>
          <w:p w:rsidR="00A142ED" w:rsidRDefault="00AE41C3" w:rsidP="004C3ADE">
            <w:r>
              <w:t xml:space="preserve">       3.   C</w:t>
            </w:r>
          </w:p>
        </w:tc>
        <w:tc>
          <w:tcPr>
            <w:tcW w:w="2693" w:type="dxa"/>
          </w:tcPr>
          <w:p w:rsidR="00A142ED" w:rsidRDefault="00AE41C3" w:rsidP="004C3ADE">
            <w:r>
              <w:t xml:space="preserve">ULAZ </w:t>
            </w:r>
            <w:r w:rsidR="00F308B1">
              <w:t>3</w:t>
            </w:r>
          </w:p>
        </w:tc>
        <w:tc>
          <w:tcPr>
            <w:tcW w:w="851" w:type="dxa"/>
          </w:tcPr>
          <w:p w:rsidR="00A142ED" w:rsidRDefault="00AE41C3" w:rsidP="004C3ADE">
            <w:r>
              <w:t>7. B</w:t>
            </w:r>
          </w:p>
        </w:tc>
        <w:tc>
          <w:tcPr>
            <w:tcW w:w="2551" w:type="dxa"/>
          </w:tcPr>
          <w:p w:rsidR="00A142ED" w:rsidRDefault="00AE41C3" w:rsidP="004C3ADE">
            <w:r>
              <w:t xml:space="preserve">ULAZ </w:t>
            </w:r>
            <w:r w:rsidR="00F308B1">
              <w:t>2</w:t>
            </w:r>
          </w:p>
        </w:tc>
      </w:tr>
      <w:tr w:rsidR="00A142ED" w:rsidTr="002302BE">
        <w:tc>
          <w:tcPr>
            <w:tcW w:w="1271" w:type="dxa"/>
          </w:tcPr>
          <w:p w:rsidR="00A142ED" w:rsidRDefault="00A142ED" w:rsidP="004C3ADE"/>
        </w:tc>
        <w:tc>
          <w:tcPr>
            <w:tcW w:w="2693" w:type="dxa"/>
          </w:tcPr>
          <w:p w:rsidR="00A142ED" w:rsidRDefault="00A142ED" w:rsidP="004C3ADE"/>
        </w:tc>
        <w:tc>
          <w:tcPr>
            <w:tcW w:w="851" w:type="dxa"/>
          </w:tcPr>
          <w:p w:rsidR="00A142ED" w:rsidRDefault="00AE41C3" w:rsidP="004C3ADE">
            <w:r>
              <w:t>7. C</w:t>
            </w:r>
          </w:p>
        </w:tc>
        <w:tc>
          <w:tcPr>
            <w:tcW w:w="2551" w:type="dxa"/>
          </w:tcPr>
          <w:p w:rsidR="00A142ED" w:rsidRDefault="00AE41C3" w:rsidP="004C3ADE">
            <w:r>
              <w:t xml:space="preserve">ULAZ </w:t>
            </w:r>
            <w:r w:rsidR="00F308B1">
              <w:t>2</w:t>
            </w:r>
          </w:p>
        </w:tc>
      </w:tr>
    </w:tbl>
    <w:p w:rsidR="00A142ED" w:rsidRDefault="00A142ED" w:rsidP="004C3ADE"/>
    <w:p w:rsidR="008B4855" w:rsidRDefault="008B4855"/>
    <w:p w:rsidR="007C0CAF" w:rsidRDefault="007C0CAF"/>
    <w:p w:rsidR="007C0CAF" w:rsidRPr="004437C7" w:rsidRDefault="007C0CAF">
      <w:pPr>
        <w:rPr>
          <w:b/>
        </w:rPr>
      </w:pPr>
      <w:r w:rsidRPr="004437C7">
        <w:rPr>
          <w:b/>
        </w:rPr>
        <w:t>PARNI RAZREDI: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835"/>
      </w:tblGrid>
      <w:tr w:rsidR="00B72EC9" w:rsidTr="002302BE">
        <w:tc>
          <w:tcPr>
            <w:tcW w:w="846" w:type="dxa"/>
          </w:tcPr>
          <w:p w:rsidR="009F1771" w:rsidRDefault="00983304">
            <w:r>
              <w:t xml:space="preserve">2.A </w:t>
            </w:r>
          </w:p>
        </w:tc>
        <w:tc>
          <w:tcPr>
            <w:tcW w:w="2268" w:type="dxa"/>
          </w:tcPr>
          <w:p w:rsidR="00B72EC9" w:rsidRDefault="00983304">
            <w:r>
              <w:t xml:space="preserve">ULAZ </w:t>
            </w:r>
            <w:r w:rsidR="00F308B1">
              <w:t>3</w:t>
            </w:r>
          </w:p>
        </w:tc>
        <w:tc>
          <w:tcPr>
            <w:tcW w:w="992" w:type="dxa"/>
          </w:tcPr>
          <w:p w:rsidR="00B72EC9" w:rsidRDefault="00FC79EB">
            <w:r>
              <w:t>6. A</w:t>
            </w:r>
          </w:p>
        </w:tc>
        <w:tc>
          <w:tcPr>
            <w:tcW w:w="2835" w:type="dxa"/>
          </w:tcPr>
          <w:p w:rsidR="00B72EC9" w:rsidRDefault="00FC79EB">
            <w:r>
              <w:t xml:space="preserve">ULAZ </w:t>
            </w:r>
            <w:r w:rsidR="00F308B1">
              <w:t>2</w:t>
            </w:r>
          </w:p>
        </w:tc>
      </w:tr>
      <w:tr w:rsidR="00B72EC9" w:rsidTr="002302BE">
        <w:tc>
          <w:tcPr>
            <w:tcW w:w="846" w:type="dxa"/>
          </w:tcPr>
          <w:p w:rsidR="00B72EC9" w:rsidRDefault="00983304">
            <w:r>
              <w:t xml:space="preserve">2. B </w:t>
            </w:r>
          </w:p>
        </w:tc>
        <w:tc>
          <w:tcPr>
            <w:tcW w:w="2268" w:type="dxa"/>
          </w:tcPr>
          <w:p w:rsidR="00B72EC9" w:rsidRDefault="00983304">
            <w:r>
              <w:t xml:space="preserve">ULAZ </w:t>
            </w:r>
            <w:r w:rsidR="00F308B1">
              <w:t>3</w:t>
            </w:r>
          </w:p>
        </w:tc>
        <w:tc>
          <w:tcPr>
            <w:tcW w:w="992" w:type="dxa"/>
          </w:tcPr>
          <w:p w:rsidR="00B72EC9" w:rsidRDefault="00FC79EB">
            <w:r>
              <w:t xml:space="preserve">6. B </w:t>
            </w:r>
          </w:p>
        </w:tc>
        <w:tc>
          <w:tcPr>
            <w:tcW w:w="2835" w:type="dxa"/>
          </w:tcPr>
          <w:p w:rsidR="00B72EC9" w:rsidRDefault="00FC79EB">
            <w:r>
              <w:t xml:space="preserve">ULAZ </w:t>
            </w:r>
            <w:r w:rsidR="00F308B1">
              <w:t>1</w:t>
            </w:r>
          </w:p>
        </w:tc>
      </w:tr>
      <w:tr w:rsidR="00B72EC9" w:rsidTr="002302BE">
        <w:tc>
          <w:tcPr>
            <w:tcW w:w="846" w:type="dxa"/>
          </w:tcPr>
          <w:p w:rsidR="00B72EC9" w:rsidRDefault="00983304">
            <w:r>
              <w:t>2. C</w:t>
            </w:r>
          </w:p>
        </w:tc>
        <w:tc>
          <w:tcPr>
            <w:tcW w:w="2268" w:type="dxa"/>
          </w:tcPr>
          <w:p w:rsidR="00B72EC9" w:rsidRDefault="00983304">
            <w:r>
              <w:t xml:space="preserve">ULAZ </w:t>
            </w:r>
            <w:r w:rsidR="00F308B1">
              <w:t>1</w:t>
            </w:r>
          </w:p>
        </w:tc>
        <w:tc>
          <w:tcPr>
            <w:tcW w:w="992" w:type="dxa"/>
          </w:tcPr>
          <w:p w:rsidR="00B72EC9" w:rsidRDefault="00FC79EB">
            <w:r>
              <w:t>6. C</w:t>
            </w:r>
          </w:p>
        </w:tc>
        <w:tc>
          <w:tcPr>
            <w:tcW w:w="2835" w:type="dxa"/>
          </w:tcPr>
          <w:p w:rsidR="00B72EC9" w:rsidRDefault="00FC79EB">
            <w:r>
              <w:t xml:space="preserve">ULAZ </w:t>
            </w:r>
            <w:r w:rsidR="00F308B1">
              <w:t>2</w:t>
            </w:r>
          </w:p>
        </w:tc>
      </w:tr>
      <w:tr w:rsidR="00B72EC9" w:rsidTr="002302BE">
        <w:tc>
          <w:tcPr>
            <w:tcW w:w="846" w:type="dxa"/>
          </w:tcPr>
          <w:p w:rsidR="00B72EC9" w:rsidRDefault="00983304">
            <w:r>
              <w:t>4. A</w:t>
            </w:r>
          </w:p>
        </w:tc>
        <w:tc>
          <w:tcPr>
            <w:tcW w:w="2268" w:type="dxa"/>
          </w:tcPr>
          <w:p w:rsidR="00B72EC9" w:rsidRDefault="00983304">
            <w:r>
              <w:t xml:space="preserve">ULAZ </w:t>
            </w:r>
            <w:r w:rsidR="00F308B1">
              <w:t>3</w:t>
            </w:r>
          </w:p>
        </w:tc>
        <w:tc>
          <w:tcPr>
            <w:tcW w:w="992" w:type="dxa"/>
          </w:tcPr>
          <w:p w:rsidR="00B72EC9" w:rsidRDefault="00FC79EB">
            <w:r>
              <w:t>6. D</w:t>
            </w:r>
          </w:p>
        </w:tc>
        <w:tc>
          <w:tcPr>
            <w:tcW w:w="2835" w:type="dxa"/>
          </w:tcPr>
          <w:p w:rsidR="00B72EC9" w:rsidRDefault="00FC79EB">
            <w:r>
              <w:t>ULAZ 2</w:t>
            </w:r>
          </w:p>
        </w:tc>
      </w:tr>
      <w:tr w:rsidR="00B72EC9" w:rsidTr="002302BE">
        <w:tc>
          <w:tcPr>
            <w:tcW w:w="846" w:type="dxa"/>
          </w:tcPr>
          <w:p w:rsidR="00B72EC9" w:rsidRDefault="00983304">
            <w:r>
              <w:t>4. B</w:t>
            </w:r>
          </w:p>
        </w:tc>
        <w:tc>
          <w:tcPr>
            <w:tcW w:w="2268" w:type="dxa"/>
          </w:tcPr>
          <w:p w:rsidR="00B72EC9" w:rsidRDefault="00983304">
            <w:r>
              <w:t xml:space="preserve">ULAZ </w:t>
            </w:r>
            <w:r w:rsidR="00F308B1">
              <w:t>3</w:t>
            </w:r>
          </w:p>
        </w:tc>
        <w:tc>
          <w:tcPr>
            <w:tcW w:w="992" w:type="dxa"/>
          </w:tcPr>
          <w:p w:rsidR="00B72EC9" w:rsidRDefault="00FC79EB">
            <w:r>
              <w:t xml:space="preserve">8. A </w:t>
            </w:r>
          </w:p>
        </w:tc>
        <w:tc>
          <w:tcPr>
            <w:tcW w:w="2835" w:type="dxa"/>
          </w:tcPr>
          <w:p w:rsidR="00B72EC9" w:rsidRDefault="00FC79EB">
            <w:r>
              <w:t xml:space="preserve">ULAZ </w:t>
            </w:r>
            <w:r w:rsidR="00F308B1">
              <w:t>2</w:t>
            </w:r>
          </w:p>
        </w:tc>
      </w:tr>
      <w:tr w:rsidR="00B72EC9" w:rsidTr="002302BE">
        <w:tc>
          <w:tcPr>
            <w:tcW w:w="846" w:type="dxa"/>
          </w:tcPr>
          <w:p w:rsidR="00B72EC9" w:rsidRDefault="00983304">
            <w:r>
              <w:t>4. C</w:t>
            </w:r>
          </w:p>
        </w:tc>
        <w:tc>
          <w:tcPr>
            <w:tcW w:w="2268" w:type="dxa"/>
          </w:tcPr>
          <w:p w:rsidR="00B72EC9" w:rsidRDefault="00983304">
            <w:r>
              <w:t xml:space="preserve">ULAZ </w:t>
            </w:r>
            <w:r w:rsidR="00F308B1">
              <w:t>1</w:t>
            </w:r>
          </w:p>
        </w:tc>
        <w:tc>
          <w:tcPr>
            <w:tcW w:w="992" w:type="dxa"/>
          </w:tcPr>
          <w:p w:rsidR="00B72EC9" w:rsidRDefault="00FC79EB">
            <w:r>
              <w:t>8. B</w:t>
            </w:r>
          </w:p>
        </w:tc>
        <w:tc>
          <w:tcPr>
            <w:tcW w:w="2835" w:type="dxa"/>
          </w:tcPr>
          <w:p w:rsidR="00B72EC9" w:rsidRDefault="00FC79EB">
            <w:r>
              <w:t>ULAZ 2</w:t>
            </w:r>
          </w:p>
        </w:tc>
      </w:tr>
      <w:tr w:rsidR="00B72EC9" w:rsidTr="002302BE">
        <w:tc>
          <w:tcPr>
            <w:tcW w:w="846" w:type="dxa"/>
          </w:tcPr>
          <w:p w:rsidR="00B72EC9" w:rsidRDefault="00983304">
            <w:r>
              <w:t>4. D</w:t>
            </w:r>
          </w:p>
        </w:tc>
        <w:tc>
          <w:tcPr>
            <w:tcW w:w="2268" w:type="dxa"/>
          </w:tcPr>
          <w:p w:rsidR="00B72EC9" w:rsidRDefault="00983304">
            <w:r>
              <w:t xml:space="preserve">ULAZ </w:t>
            </w:r>
            <w:r w:rsidR="00F308B1">
              <w:t>1</w:t>
            </w:r>
          </w:p>
        </w:tc>
        <w:tc>
          <w:tcPr>
            <w:tcW w:w="992" w:type="dxa"/>
          </w:tcPr>
          <w:p w:rsidR="00B72EC9" w:rsidRDefault="00FC79EB">
            <w:r>
              <w:t>8. C</w:t>
            </w:r>
          </w:p>
        </w:tc>
        <w:tc>
          <w:tcPr>
            <w:tcW w:w="2835" w:type="dxa"/>
          </w:tcPr>
          <w:p w:rsidR="00B72EC9" w:rsidRDefault="00FC79EB">
            <w:r>
              <w:t xml:space="preserve">ULAZ </w:t>
            </w:r>
            <w:r w:rsidR="00F308B1">
              <w:t>2</w:t>
            </w:r>
            <w:bookmarkStart w:id="0" w:name="_GoBack"/>
            <w:bookmarkEnd w:id="0"/>
          </w:p>
        </w:tc>
      </w:tr>
    </w:tbl>
    <w:p w:rsidR="007C0CAF" w:rsidRDefault="007C0CAF"/>
    <w:p w:rsidR="003A6120" w:rsidRDefault="003A6120"/>
    <w:p w:rsidR="0010715C" w:rsidRPr="004437C7" w:rsidRDefault="0010715C">
      <w:pPr>
        <w:rPr>
          <w:b/>
        </w:rPr>
      </w:pPr>
      <w:r w:rsidRPr="004437C7">
        <w:rPr>
          <w:b/>
        </w:rPr>
        <w:t>PRO- ULAZ 2.</w:t>
      </w:r>
    </w:p>
    <w:p w:rsidR="003A6120" w:rsidRDefault="003A6120"/>
    <w:sectPr w:rsidR="003A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C5D"/>
    <w:multiLevelType w:val="hybridMultilevel"/>
    <w:tmpl w:val="35D6B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67D5"/>
    <w:multiLevelType w:val="hybridMultilevel"/>
    <w:tmpl w:val="A488A97E"/>
    <w:lvl w:ilvl="0" w:tplc="26CA7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6D9"/>
    <w:multiLevelType w:val="hybridMultilevel"/>
    <w:tmpl w:val="3A204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3080"/>
    <w:multiLevelType w:val="hybridMultilevel"/>
    <w:tmpl w:val="3A68F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32"/>
    <w:rsid w:val="00026A94"/>
    <w:rsid w:val="000A04FC"/>
    <w:rsid w:val="000D5C66"/>
    <w:rsid w:val="0010715C"/>
    <w:rsid w:val="001972E8"/>
    <w:rsid w:val="001A11D9"/>
    <w:rsid w:val="001C4191"/>
    <w:rsid w:val="001F1948"/>
    <w:rsid w:val="002302BE"/>
    <w:rsid w:val="00287516"/>
    <w:rsid w:val="002D2F45"/>
    <w:rsid w:val="002D7BDE"/>
    <w:rsid w:val="002F734F"/>
    <w:rsid w:val="002F744F"/>
    <w:rsid w:val="00391429"/>
    <w:rsid w:val="003A6120"/>
    <w:rsid w:val="003D2B7A"/>
    <w:rsid w:val="003E563B"/>
    <w:rsid w:val="004437C7"/>
    <w:rsid w:val="00452135"/>
    <w:rsid w:val="004C3ADE"/>
    <w:rsid w:val="00547ABB"/>
    <w:rsid w:val="00564A8D"/>
    <w:rsid w:val="005908BA"/>
    <w:rsid w:val="005A1DE8"/>
    <w:rsid w:val="005E0E61"/>
    <w:rsid w:val="005E789E"/>
    <w:rsid w:val="006C6843"/>
    <w:rsid w:val="0070228C"/>
    <w:rsid w:val="007360B1"/>
    <w:rsid w:val="0076693F"/>
    <w:rsid w:val="00776277"/>
    <w:rsid w:val="00781DCB"/>
    <w:rsid w:val="00790DDB"/>
    <w:rsid w:val="007913D9"/>
    <w:rsid w:val="00795956"/>
    <w:rsid w:val="007C0CAF"/>
    <w:rsid w:val="007C12BD"/>
    <w:rsid w:val="007D3A32"/>
    <w:rsid w:val="008827C7"/>
    <w:rsid w:val="00887255"/>
    <w:rsid w:val="00890DCA"/>
    <w:rsid w:val="008A5567"/>
    <w:rsid w:val="008B4855"/>
    <w:rsid w:val="008B6105"/>
    <w:rsid w:val="008E5E70"/>
    <w:rsid w:val="009334B2"/>
    <w:rsid w:val="0096135A"/>
    <w:rsid w:val="00983304"/>
    <w:rsid w:val="00991B84"/>
    <w:rsid w:val="009B3C45"/>
    <w:rsid w:val="009F1771"/>
    <w:rsid w:val="00A10A9B"/>
    <w:rsid w:val="00A142ED"/>
    <w:rsid w:val="00A1584A"/>
    <w:rsid w:val="00A95B6F"/>
    <w:rsid w:val="00AE08CF"/>
    <w:rsid w:val="00AE41C3"/>
    <w:rsid w:val="00AF1C56"/>
    <w:rsid w:val="00B35A77"/>
    <w:rsid w:val="00B40B3B"/>
    <w:rsid w:val="00B72EC9"/>
    <w:rsid w:val="00C061A4"/>
    <w:rsid w:val="00C54C5D"/>
    <w:rsid w:val="00CA3758"/>
    <w:rsid w:val="00CE45BE"/>
    <w:rsid w:val="00CF385C"/>
    <w:rsid w:val="00D6621F"/>
    <w:rsid w:val="00D85623"/>
    <w:rsid w:val="00D913F4"/>
    <w:rsid w:val="00D9629F"/>
    <w:rsid w:val="00DA7070"/>
    <w:rsid w:val="00DC5342"/>
    <w:rsid w:val="00DD3FBA"/>
    <w:rsid w:val="00E07C28"/>
    <w:rsid w:val="00E57270"/>
    <w:rsid w:val="00EC7123"/>
    <w:rsid w:val="00EE201F"/>
    <w:rsid w:val="00F308B1"/>
    <w:rsid w:val="00F44866"/>
    <w:rsid w:val="00F47AE2"/>
    <w:rsid w:val="00FC79EB"/>
    <w:rsid w:val="00FE2AA1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298A"/>
  <w15:chartTrackingRefBased/>
  <w15:docId w15:val="{4F497963-AB05-4786-AE70-9A4D5D78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8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4855"/>
    <w:pPr>
      <w:ind w:left="720"/>
      <w:contextualSpacing/>
    </w:pPr>
  </w:style>
  <w:style w:type="table" w:styleId="Reetkatablice">
    <w:name w:val="Table Grid"/>
    <w:basedOn w:val="Obinatablica"/>
    <w:uiPriority w:val="39"/>
    <w:rsid w:val="00A1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78</cp:revision>
  <dcterms:created xsi:type="dcterms:W3CDTF">2020-09-03T07:50:00Z</dcterms:created>
  <dcterms:modified xsi:type="dcterms:W3CDTF">2020-09-04T14:13:00Z</dcterms:modified>
</cp:coreProperties>
</file>