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1C02" w14:textId="77777777" w:rsidR="00E34E77" w:rsidRPr="00E34E77" w:rsidRDefault="00E34E77" w:rsidP="00E34E77">
      <w:pPr>
        <w:pStyle w:val="Naslov1"/>
        <w:spacing w:before="0"/>
        <w:jc w:val="center"/>
        <w:rPr>
          <w:rFonts w:ascii="Arial" w:eastAsia="Times New Roman" w:hAnsi="Arial" w:cs="Arial"/>
          <w:color w:val="auto"/>
          <w:sz w:val="24"/>
          <w:szCs w:val="24"/>
          <w:lang w:eastAsia="hr-HR"/>
        </w:rPr>
      </w:pPr>
      <w:r w:rsidRPr="00E34E77">
        <w:rPr>
          <w:rFonts w:ascii="Arial" w:eastAsia="Times New Roman" w:hAnsi="Arial" w:cs="Arial"/>
          <w:color w:val="auto"/>
          <w:sz w:val="24"/>
          <w:szCs w:val="24"/>
          <w:lang w:eastAsia="hr-HR"/>
        </w:rPr>
        <w:t>BILJEŠKE UZ FINANCIJSKE IZVJEŠTAJE ZA RAZDOBLJE</w:t>
      </w:r>
    </w:p>
    <w:p w14:paraId="09093725" w14:textId="18D22296" w:rsidR="00E34E77" w:rsidRPr="00E34E77" w:rsidRDefault="00364287" w:rsidP="00E34E77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od </w:t>
      </w:r>
      <w:r w:rsidR="0068284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0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1. </w:t>
      </w:r>
      <w:r w:rsidR="007966A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0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1. 20</w:t>
      </w:r>
      <w:r w:rsidR="001E554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</w:t>
      </w:r>
      <w:r w:rsidR="00055A9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</w:t>
      </w:r>
      <w:r w:rsidR="00E34E77" w:rsidRPr="00E34E7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do 31. 12. 20</w:t>
      </w:r>
      <w:r w:rsidR="001E554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</w:t>
      </w:r>
      <w:r w:rsidR="00055A9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4</w:t>
      </w:r>
      <w:r w:rsidR="00E34E77" w:rsidRPr="00C01C80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.</w:t>
      </w:r>
    </w:p>
    <w:p w14:paraId="419545AE" w14:textId="77777777" w:rsidR="00E34E77" w:rsidRPr="00E34E77" w:rsidRDefault="00E34E77" w:rsidP="00E34E77">
      <w:pPr>
        <w:rPr>
          <w:rFonts w:ascii="Arial" w:hAnsi="Arial" w:cs="Arial"/>
          <w:b/>
          <w:sz w:val="28"/>
          <w:szCs w:val="28"/>
        </w:rPr>
      </w:pPr>
    </w:p>
    <w:p w14:paraId="169F09BE" w14:textId="77777777" w:rsidR="000A7605" w:rsidRPr="00E34E77" w:rsidRDefault="00E34E77" w:rsidP="00E34E77">
      <w:pPr>
        <w:spacing w:after="0"/>
        <w:rPr>
          <w:rFonts w:ascii="Arial" w:hAnsi="Arial" w:cs="Arial"/>
          <w:b/>
        </w:rPr>
      </w:pPr>
      <w:r w:rsidRPr="00E34E77">
        <w:rPr>
          <w:rFonts w:ascii="Arial" w:hAnsi="Arial" w:cs="Arial"/>
          <w:b/>
        </w:rPr>
        <w:t>Naziv: Osnovna škola „Trstenik“</w:t>
      </w:r>
    </w:p>
    <w:p w14:paraId="6E457638" w14:textId="77777777" w:rsidR="00E34E77" w:rsidRPr="00E34E77" w:rsidRDefault="00E34E77" w:rsidP="00E34E77">
      <w:pPr>
        <w:spacing w:after="0"/>
        <w:rPr>
          <w:rFonts w:ascii="Arial" w:hAnsi="Arial" w:cs="Arial"/>
        </w:rPr>
      </w:pPr>
      <w:r w:rsidRPr="00E34E77">
        <w:rPr>
          <w:rFonts w:ascii="Arial" w:hAnsi="Arial" w:cs="Arial"/>
        </w:rPr>
        <w:t>Split, Dinka Šimunovića 22</w:t>
      </w:r>
    </w:p>
    <w:p w14:paraId="79D52505" w14:textId="77777777" w:rsidR="00637145" w:rsidRPr="00E34E77" w:rsidRDefault="003C4DA2" w:rsidP="00E34E77">
      <w:pPr>
        <w:spacing w:after="0"/>
        <w:rPr>
          <w:rFonts w:ascii="Arial" w:hAnsi="Arial" w:cs="Arial"/>
        </w:rPr>
      </w:pPr>
      <w:r w:rsidRPr="00E34E77">
        <w:rPr>
          <w:rFonts w:ascii="Arial" w:hAnsi="Arial" w:cs="Arial"/>
        </w:rPr>
        <w:t>RKP</w:t>
      </w:r>
      <w:r w:rsidR="00E34E77" w:rsidRPr="00E34E77">
        <w:rPr>
          <w:rFonts w:ascii="Arial" w:hAnsi="Arial" w:cs="Arial"/>
        </w:rPr>
        <w:t xml:space="preserve"> broj</w:t>
      </w:r>
      <w:r w:rsidRPr="00E34E77">
        <w:rPr>
          <w:rFonts w:ascii="Arial" w:hAnsi="Arial" w:cs="Arial"/>
        </w:rPr>
        <w:t xml:space="preserve">: </w:t>
      </w:r>
      <w:r w:rsidR="003C43E2" w:rsidRPr="00E34E77">
        <w:rPr>
          <w:rFonts w:ascii="Arial" w:hAnsi="Arial" w:cs="Arial"/>
        </w:rPr>
        <w:t>13</w:t>
      </w:r>
      <w:r w:rsidR="000A7605" w:rsidRPr="00E34E77">
        <w:rPr>
          <w:rFonts w:ascii="Arial" w:hAnsi="Arial" w:cs="Arial"/>
        </w:rPr>
        <w:t>375</w:t>
      </w:r>
      <w:r w:rsidRPr="00E34E77">
        <w:rPr>
          <w:rFonts w:ascii="Arial" w:hAnsi="Arial" w:cs="Arial"/>
        </w:rPr>
        <w:t xml:space="preserve"> </w:t>
      </w:r>
    </w:p>
    <w:p w14:paraId="00FA3991" w14:textId="77777777" w:rsidR="003C4DA2" w:rsidRPr="00E34E77" w:rsidRDefault="003C4DA2" w:rsidP="00E34E77">
      <w:pPr>
        <w:spacing w:after="0"/>
        <w:rPr>
          <w:rFonts w:ascii="Arial" w:eastAsia="Times New Roman" w:hAnsi="Arial" w:cs="Arial"/>
          <w:bCs/>
          <w:lang w:eastAsia="hr-HR"/>
        </w:rPr>
      </w:pPr>
      <w:r w:rsidRPr="00E34E77">
        <w:rPr>
          <w:rFonts w:ascii="Arial" w:hAnsi="Arial" w:cs="Arial"/>
        </w:rPr>
        <w:t xml:space="preserve">OIB: </w:t>
      </w:r>
      <w:r w:rsidR="000A7605" w:rsidRPr="00E34E77">
        <w:rPr>
          <w:rFonts w:ascii="Arial" w:hAnsi="Arial" w:cs="Arial"/>
        </w:rPr>
        <w:t>66197290696</w:t>
      </w:r>
    </w:p>
    <w:p w14:paraId="1A7F0FD3" w14:textId="77777777" w:rsidR="00637145" w:rsidRPr="00E34E77" w:rsidRDefault="00637145" w:rsidP="00E34E77">
      <w:pPr>
        <w:spacing w:after="0"/>
        <w:rPr>
          <w:rFonts w:ascii="Arial" w:hAnsi="Arial" w:cs="Arial"/>
        </w:rPr>
      </w:pPr>
      <w:r w:rsidRPr="00E34E77">
        <w:rPr>
          <w:rFonts w:ascii="Arial" w:hAnsi="Arial" w:cs="Arial"/>
        </w:rPr>
        <w:t>Šifra škole</w:t>
      </w:r>
      <w:r w:rsidR="000A6BAD" w:rsidRPr="00E34E77">
        <w:rPr>
          <w:rFonts w:ascii="Arial" w:hAnsi="Arial" w:cs="Arial"/>
        </w:rPr>
        <w:t xml:space="preserve">: </w:t>
      </w:r>
      <w:r w:rsidRPr="00E34E77">
        <w:rPr>
          <w:rFonts w:ascii="Arial" w:hAnsi="Arial" w:cs="Arial"/>
        </w:rPr>
        <w:t>17-126-0</w:t>
      </w:r>
      <w:r w:rsidR="000A7605" w:rsidRPr="00E34E77">
        <w:rPr>
          <w:rFonts w:ascii="Arial" w:hAnsi="Arial" w:cs="Arial"/>
        </w:rPr>
        <w:t>11</w:t>
      </w:r>
    </w:p>
    <w:p w14:paraId="178EC236" w14:textId="3D9E08B3" w:rsidR="00ED617F" w:rsidRPr="00E34E77" w:rsidRDefault="003C43E2" w:rsidP="00E34E77">
      <w:pPr>
        <w:spacing w:after="0"/>
        <w:rPr>
          <w:rFonts w:ascii="Arial" w:hAnsi="Arial" w:cs="Arial"/>
        </w:rPr>
      </w:pPr>
      <w:r w:rsidRPr="00E34E77">
        <w:rPr>
          <w:rFonts w:ascii="Arial" w:hAnsi="Arial" w:cs="Arial"/>
        </w:rPr>
        <w:t>S</w:t>
      </w:r>
      <w:r w:rsidR="000A7605" w:rsidRPr="00E34E77">
        <w:rPr>
          <w:rFonts w:ascii="Arial" w:hAnsi="Arial" w:cs="Arial"/>
        </w:rPr>
        <w:t>plit</w:t>
      </w:r>
      <w:r w:rsidR="00ED617F" w:rsidRPr="00E34E77">
        <w:rPr>
          <w:rFonts w:ascii="Arial" w:hAnsi="Arial" w:cs="Arial"/>
        </w:rPr>
        <w:t>,</w:t>
      </w:r>
      <w:r w:rsidR="000A7605" w:rsidRPr="00E34E77">
        <w:rPr>
          <w:rFonts w:ascii="Arial" w:hAnsi="Arial" w:cs="Arial"/>
        </w:rPr>
        <w:t xml:space="preserve"> </w:t>
      </w:r>
      <w:r w:rsidR="00ED617F" w:rsidRPr="00E34E77">
        <w:rPr>
          <w:rFonts w:ascii="Arial" w:hAnsi="Arial" w:cs="Arial"/>
        </w:rPr>
        <w:t xml:space="preserve"> </w:t>
      </w:r>
      <w:r w:rsidR="00410B58">
        <w:rPr>
          <w:rFonts w:ascii="Arial" w:hAnsi="Arial" w:cs="Arial"/>
        </w:rPr>
        <w:t>3</w:t>
      </w:r>
      <w:r w:rsidR="00055A94">
        <w:rPr>
          <w:rFonts w:ascii="Arial" w:hAnsi="Arial" w:cs="Arial"/>
        </w:rPr>
        <w:t>0</w:t>
      </w:r>
      <w:r w:rsidR="00745E5B" w:rsidRPr="00E34E77">
        <w:rPr>
          <w:rFonts w:ascii="Arial" w:hAnsi="Arial" w:cs="Arial"/>
        </w:rPr>
        <w:t>.</w:t>
      </w:r>
      <w:r w:rsidR="000A7605" w:rsidRPr="00E34E77">
        <w:rPr>
          <w:rFonts w:ascii="Arial" w:hAnsi="Arial" w:cs="Arial"/>
        </w:rPr>
        <w:t xml:space="preserve"> siječnja </w:t>
      </w:r>
      <w:r w:rsidR="000E3BF4">
        <w:rPr>
          <w:rFonts w:ascii="Arial" w:hAnsi="Arial" w:cs="Arial"/>
        </w:rPr>
        <w:t>202</w:t>
      </w:r>
      <w:r w:rsidR="00055A94">
        <w:rPr>
          <w:rFonts w:ascii="Arial" w:hAnsi="Arial" w:cs="Arial"/>
        </w:rPr>
        <w:t>5</w:t>
      </w:r>
      <w:r w:rsidR="00745E5B" w:rsidRPr="00E34E77">
        <w:rPr>
          <w:rFonts w:ascii="Arial" w:hAnsi="Arial" w:cs="Arial"/>
        </w:rPr>
        <w:t>.god.</w:t>
      </w:r>
    </w:p>
    <w:p w14:paraId="5ABD4534" w14:textId="77777777" w:rsidR="00E34E77" w:rsidRPr="00E34E77" w:rsidRDefault="00E34E77" w:rsidP="00E34E77">
      <w:pPr>
        <w:spacing w:after="0"/>
        <w:rPr>
          <w:rFonts w:ascii="Arial" w:hAnsi="Arial" w:cs="Arial"/>
        </w:rPr>
      </w:pPr>
    </w:p>
    <w:p w14:paraId="2A14CB33" w14:textId="77777777" w:rsidR="00E34E77" w:rsidRPr="00E34E77" w:rsidRDefault="00E34E77" w:rsidP="00E34E77">
      <w:pPr>
        <w:spacing w:after="0"/>
        <w:rPr>
          <w:rFonts w:ascii="Arial" w:hAnsi="Arial" w:cs="Arial"/>
        </w:rPr>
      </w:pPr>
    </w:p>
    <w:p w14:paraId="7AC42383" w14:textId="539DEFB2" w:rsidR="00E34E77" w:rsidRPr="00D44692" w:rsidRDefault="00D44692" w:rsidP="00D44692">
      <w:pPr>
        <w:spacing w:line="240" w:lineRule="auto"/>
        <w:jc w:val="center"/>
        <w:rPr>
          <w:rFonts w:ascii="Arial" w:hAnsi="Arial" w:cs="Arial"/>
          <w:u w:val="single"/>
        </w:rPr>
      </w:pPr>
      <w:r w:rsidRPr="007966AD">
        <w:rPr>
          <w:rFonts w:ascii="Arial" w:hAnsi="Arial" w:cs="Arial"/>
          <w:b/>
          <w:bCs/>
          <w:u w:val="single"/>
        </w:rPr>
        <w:t>Obrazac PR-RAS</w:t>
      </w:r>
      <w:r w:rsidR="00364287" w:rsidRPr="007966AD">
        <w:rPr>
          <w:rFonts w:ascii="Arial" w:hAnsi="Arial" w:cs="Arial"/>
          <w:b/>
          <w:bCs/>
          <w:u w:val="single"/>
        </w:rPr>
        <w:t xml:space="preserve"> ZA RAZDOBLJE OD 01.01.20</w:t>
      </w:r>
      <w:r w:rsidR="001E5540" w:rsidRPr="007966AD">
        <w:rPr>
          <w:rFonts w:ascii="Arial" w:hAnsi="Arial" w:cs="Arial"/>
          <w:b/>
          <w:bCs/>
          <w:u w:val="single"/>
        </w:rPr>
        <w:t>2</w:t>
      </w:r>
      <w:r w:rsidR="00055A94">
        <w:rPr>
          <w:rFonts w:ascii="Arial" w:hAnsi="Arial" w:cs="Arial"/>
          <w:b/>
          <w:bCs/>
          <w:u w:val="single"/>
        </w:rPr>
        <w:t>4</w:t>
      </w:r>
      <w:r w:rsidR="00364287" w:rsidRPr="007966AD">
        <w:rPr>
          <w:rFonts w:ascii="Arial" w:hAnsi="Arial" w:cs="Arial"/>
          <w:b/>
          <w:bCs/>
          <w:u w:val="single"/>
        </w:rPr>
        <w:t>. – 31.12.20</w:t>
      </w:r>
      <w:r w:rsidR="001E5540" w:rsidRPr="007966AD">
        <w:rPr>
          <w:rFonts w:ascii="Arial" w:hAnsi="Arial" w:cs="Arial"/>
          <w:b/>
          <w:bCs/>
          <w:u w:val="single"/>
        </w:rPr>
        <w:t>2</w:t>
      </w:r>
      <w:r w:rsidR="00055A94">
        <w:rPr>
          <w:rFonts w:ascii="Arial" w:hAnsi="Arial" w:cs="Arial"/>
          <w:b/>
          <w:bCs/>
          <w:u w:val="single"/>
        </w:rPr>
        <w:t>4</w:t>
      </w:r>
      <w:r w:rsidR="00E34E77" w:rsidRPr="00D44692">
        <w:rPr>
          <w:rFonts w:ascii="Arial" w:hAnsi="Arial" w:cs="Arial"/>
          <w:u w:val="single"/>
        </w:rPr>
        <w:t>.</w:t>
      </w:r>
    </w:p>
    <w:p w14:paraId="47A46130" w14:textId="4265FDF5" w:rsidR="00055A94" w:rsidRDefault="00055A94" w:rsidP="00055A94">
      <w:pPr>
        <w:spacing w:after="0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Šifra 6361 – povećan zbog povećanja plaća zaposlenika u javnom sektoru</w:t>
      </w:r>
    </w:p>
    <w:p w14:paraId="1698A85B" w14:textId="77777777" w:rsidR="00A014EE" w:rsidRDefault="00A014EE" w:rsidP="00E34E77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797F6606" w14:textId="26194D53" w:rsidR="00A014EE" w:rsidRDefault="00B04D64" w:rsidP="00E34E77">
      <w:pPr>
        <w:spacing w:after="0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Šifra 6362</w:t>
      </w:r>
      <w:r w:rsidR="00A014EE">
        <w:rPr>
          <w:rFonts w:ascii="Arial" w:eastAsia="Times New Roman" w:hAnsi="Arial" w:cs="Arial"/>
          <w:bCs/>
          <w:lang w:eastAsia="hr-HR"/>
        </w:rPr>
        <w:t xml:space="preserve"> – </w:t>
      </w:r>
      <w:r w:rsidR="00055A94">
        <w:rPr>
          <w:rFonts w:ascii="Arial" w:eastAsia="Times New Roman" w:hAnsi="Arial" w:cs="Arial"/>
          <w:bCs/>
          <w:lang w:eastAsia="hr-HR"/>
        </w:rPr>
        <w:t>povećan</w:t>
      </w:r>
      <w:r w:rsidR="00A014EE">
        <w:rPr>
          <w:rFonts w:ascii="Arial" w:eastAsia="Times New Roman" w:hAnsi="Arial" w:cs="Arial"/>
          <w:bCs/>
          <w:lang w:eastAsia="hr-HR"/>
        </w:rPr>
        <w:t xml:space="preserve"> zbog </w:t>
      </w:r>
      <w:r w:rsidR="004831D5">
        <w:rPr>
          <w:rFonts w:ascii="Arial" w:eastAsia="Times New Roman" w:hAnsi="Arial" w:cs="Arial"/>
          <w:bCs/>
          <w:lang w:eastAsia="hr-HR"/>
        </w:rPr>
        <w:t xml:space="preserve">uplate </w:t>
      </w:r>
      <w:r w:rsidR="00A014EE">
        <w:rPr>
          <w:rFonts w:ascii="Arial" w:eastAsia="Times New Roman" w:hAnsi="Arial" w:cs="Arial"/>
          <w:bCs/>
          <w:lang w:eastAsia="hr-HR"/>
        </w:rPr>
        <w:t>Ministarstva znanosti i obrazovanja</w:t>
      </w:r>
      <w:r w:rsidR="004831D5">
        <w:rPr>
          <w:rFonts w:ascii="Arial" w:eastAsia="Times New Roman" w:hAnsi="Arial" w:cs="Arial"/>
          <w:bCs/>
          <w:lang w:eastAsia="hr-HR"/>
        </w:rPr>
        <w:t xml:space="preserve"> za trošak nabavke udžbenika </w:t>
      </w:r>
    </w:p>
    <w:p w14:paraId="2779F283" w14:textId="77777777" w:rsidR="00E367D6" w:rsidRDefault="00E367D6" w:rsidP="00E34E77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0C5948A9" w14:textId="69687F04" w:rsidR="00E367D6" w:rsidRDefault="00B04D64" w:rsidP="00E34E77">
      <w:pPr>
        <w:spacing w:after="0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Šifra 6526</w:t>
      </w:r>
      <w:r w:rsidR="00A014EE">
        <w:rPr>
          <w:rFonts w:ascii="Arial" w:eastAsia="Times New Roman" w:hAnsi="Arial" w:cs="Arial"/>
          <w:bCs/>
          <w:lang w:eastAsia="hr-HR"/>
        </w:rPr>
        <w:t xml:space="preserve"> –</w:t>
      </w:r>
      <w:r w:rsidR="00531B85">
        <w:rPr>
          <w:rFonts w:ascii="Arial" w:eastAsia="Times New Roman" w:hAnsi="Arial" w:cs="Arial"/>
          <w:bCs/>
          <w:lang w:eastAsia="hr-HR"/>
        </w:rPr>
        <w:t xml:space="preserve"> </w:t>
      </w:r>
      <w:r w:rsidR="004831D5">
        <w:rPr>
          <w:rFonts w:ascii="Arial" w:eastAsia="Times New Roman" w:hAnsi="Arial" w:cs="Arial"/>
          <w:bCs/>
          <w:lang w:eastAsia="hr-HR"/>
        </w:rPr>
        <w:t xml:space="preserve">održala </w:t>
      </w:r>
      <w:r w:rsidR="003E1391">
        <w:rPr>
          <w:rFonts w:ascii="Arial" w:eastAsia="Times New Roman" w:hAnsi="Arial" w:cs="Arial"/>
          <w:bCs/>
          <w:lang w:eastAsia="hr-HR"/>
        </w:rPr>
        <w:t xml:space="preserve">se </w:t>
      </w:r>
      <w:r w:rsidR="004831D5">
        <w:rPr>
          <w:rFonts w:ascii="Arial" w:eastAsia="Times New Roman" w:hAnsi="Arial" w:cs="Arial"/>
          <w:bCs/>
          <w:lang w:eastAsia="hr-HR"/>
        </w:rPr>
        <w:t xml:space="preserve">prodajna izložba </w:t>
      </w:r>
      <w:r w:rsidR="00E367D6">
        <w:rPr>
          <w:rFonts w:ascii="Arial" w:eastAsia="Times New Roman" w:hAnsi="Arial" w:cs="Arial"/>
          <w:bCs/>
          <w:lang w:eastAsia="hr-HR"/>
        </w:rPr>
        <w:t xml:space="preserve"> </w:t>
      </w:r>
      <w:r w:rsidR="004831D5">
        <w:rPr>
          <w:rFonts w:ascii="Arial" w:eastAsia="Times New Roman" w:hAnsi="Arial" w:cs="Arial"/>
          <w:bCs/>
          <w:lang w:eastAsia="hr-HR"/>
        </w:rPr>
        <w:t>školske zadruge</w:t>
      </w:r>
      <w:r w:rsidR="003E1391">
        <w:rPr>
          <w:rFonts w:ascii="Arial" w:eastAsia="Times New Roman" w:hAnsi="Arial" w:cs="Arial"/>
          <w:bCs/>
          <w:lang w:eastAsia="hr-HR"/>
        </w:rPr>
        <w:t xml:space="preserve"> Oblutak</w:t>
      </w:r>
      <w:r w:rsidR="004831D5">
        <w:rPr>
          <w:rFonts w:ascii="Arial" w:eastAsia="Times New Roman" w:hAnsi="Arial" w:cs="Arial"/>
          <w:bCs/>
          <w:lang w:eastAsia="hr-HR"/>
        </w:rPr>
        <w:t xml:space="preserve">, </w:t>
      </w:r>
      <w:r w:rsidR="001321CE">
        <w:rPr>
          <w:rFonts w:ascii="Arial" w:eastAsia="Times New Roman" w:hAnsi="Arial" w:cs="Arial"/>
          <w:bCs/>
          <w:lang w:eastAsia="hr-HR"/>
        </w:rPr>
        <w:t xml:space="preserve">ali je </w:t>
      </w:r>
      <w:r w:rsidR="004831D5">
        <w:rPr>
          <w:rFonts w:ascii="Arial" w:eastAsia="Times New Roman" w:hAnsi="Arial" w:cs="Arial"/>
          <w:bCs/>
          <w:lang w:eastAsia="hr-HR"/>
        </w:rPr>
        <w:t xml:space="preserve">prihod </w:t>
      </w:r>
      <w:r w:rsidR="001321CE">
        <w:rPr>
          <w:rFonts w:ascii="Arial" w:eastAsia="Times New Roman" w:hAnsi="Arial" w:cs="Arial"/>
          <w:bCs/>
          <w:lang w:eastAsia="hr-HR"/>
        </w:rPr>
        <w:t>bio manji</w:t>
      </w:r>
      <w:r w:rsidR="004831D5">
        <w:rPr>
          <w:rFonts w:ascii="Arial" w:eastAsia="Times New Roman" w:hAnsi="Arial" w:cs="Arial"/>
          <w:bCs/>
          <w:lang w:eastAsia="hr-HR"/>
        </w:rPr>
        <w:t xml:space="preserve"> nego 202</w:t>
      </w:r>
      <w:r w:rsidR="001321CE">
        <w:rPr>
          <w:rFonts w:ascii="Arial" w:eastAsia="Times New Roman" w:hAnsi="Arial" w:cs="Arial"/>
          <w:bCs/>
          <w:lang w:eastAsia="hr-HR"/>
        </w:rPr>
        <w:t>3</w:t>
      </w:r>
      <w:r w:rsidR="004831D5">
        <w:rPr>
          <w:rFonts w:ascii="Arial" w:eastAsia="Times New Roman" w:hAnsi="Arial" w:cs="Arial"/>
          <w:bCs/>
          <w:lang w:eastAsia="hr-HR"/>
        </w:rPr>
        <w:t>. godine</w:t>
      </w:r>
    </w:p>
    <w:p w14:paraId="5845304B" w14:textId="77777777" w:rsidR="00E367D6" w:rsidRDefault="00E367D6" w:rsidP="00E34E77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715A9039" w14:textId="19A4985C" w:rsidR="004678A8" w:rsidRDefault="003E1391" w:rsidP="00E34E77">
      <w:pPr>
        <w:spacing w:after="0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Šifra 6615</w:t>
      </w:r>
      <w:r w:rsidR="00E367D6">
        <w:rPr>
          <w:rFonts w:ascii="Arial" w:eastAsia="Times New Roman" w:hAnsi="Arial" w:cs="Arial"/>
          <w:bCs/>
          <w:lang w:eastAsia="hr-HR"/>
        </w:rPr>
        <w:t xml:space="preserve"> – </w:t>
      </w:r>
      <w:r w:rsidR="00A65806">
        <w:rPr>
          <w:rFonts w:ascii="Arial" w:eastAsia="Times New Roman" w:hAnsi="Arial" w:cs="Arial"/>
          <w:bCs/>
          <w:lang w:eastAsia="hr-HR"/>
        </w:rPr>
        <w:t>u 20</w:t>
      </w:r>
      <w:r w:rsidR="00944FA0">
        <w:rPr>
          <w:rFonts w:ascii="Arial" w:eastAsia="Times New Roman" w:hAnsi="Arial" w:cs="Arial"/>
          <w:bCs/>
          <w:lang w:eastAsia="hr-HR"/>
        </w:rPr>
        <w:t>2</w:t>
      </w:r>
      <w:r w:rsidR="001321CE">
        <w:rPr>
          <w:rFonts w:ascii="Arial" w:eastAsia="Times New Roman" w:hAnsi="Arial" w:cs="Arial"/>
          <w:bCs/>
          <w:lang w:eastAsia="hr-HR"/>
        </w:rPr>
        <w:t>4</w:t>
      </w:r>
      <w:r w:rsidR="00A65806">
        <w:rPr>
          <w:rFonts w:ascii="Arial" w:eastAsia="Times New Roman" w:hAnsi="Arial" w:cs="Arial"/>
          <w:bCs/>
          <w:lang w:eastAsia="hr-HR"/>
        </w:rPr>
        <w:t xml:space="preserve">. </w:t>
      </w:r>
      <w:r>
        <w:rPr>
          <w:rFonts w:ascii="Arial" w:eastAsia="Times New Roman" w:hAnsi="Arial" w:cs="Arial"/>
          <w:bCs/>
          <w:lang w:eastAsia="hr-HR"/>
        </w:rPr>
        <w:t xml:space="preserve">povećani su </w:t>
      </w:r>
      <w:r w:rsidR="00944FA0">
        <w:rPr>
          <w:rFonts w:ascii="Arial" w:eastAsia="Times New Roman" w:hAnsi="Arial" w:cs="Arial"/>
          <w:bCs/>
          <w:lang w:eastAsia="hr-HR"/>
        </w:rPr>
        <w:t xml:space="preserve"> prihodi od iznajmljivanja školske dvorane </w:t>
      </w:r>
    </w:p>
    <w:p w14:paraId="476EDBB4" w14:textId="77777777" w:rsidR="001321CE" w:rsidRDefault="001321CE" w:rsidP="00E34E77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02EF70EB" w14:textId="2FD2A941" w:rsidR="001321CE" w:rsidRDefault="001321CE" w:rsidP="001321CE">
      <w:pPr>
        <w:spacing w:after="0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Šifra 671 – u 2024. povećani su  prihodi od Grada Splita zbog povećanih materijalnih troškova </w:t>
      </w:r>
    </w:p>
    <w:p w14:paraId="565CBAB6" w14:textId="53EC706B" w:rsidR="001321CE" w:rsidRDefault="001321CE" w:rsidP="00E34E77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27585B39" w14:textId="270ECEBD" w:rsidR="003E1391" w:rsidRDefault="003E1391" w:rsidP="00E34E77">
      <w:pPr>
        <w:spacing w:after="0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Šifra 3111 – povećala se zbog porasta plaća u javnom sektoru</w:t>
      </w:r>
    </w:p>
    <w:p w14:paraId="37FB47C5" w14:textId="7E1DFB01" w:rsidR="00740D62" w:rsidRDefault="00740D62" w:rsidP="00E34E77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5E4D7AEE" w14:textId="41AAB758" w:rsidR="003E1391" w:rsidRPr="00DB29A8" w:rsidRDefault="003E1391" w:rsidP="003E1391">
      <w:pPr>
        <w:spacing w:after="0"/>
        <w:rPr>
          <w:rFonts w:ascii="Arial" w:eastAsia="Times New Roman" w:hAnsi="Arial" w:cs="Arial"/>
          <w:bCs/>
          <w:lang w:eastAsia="hr-HR"/>
        </w:rPr>
      </w:pPr>
      <w:r w:rsidRPr="00794B27">
        <w:rPr>
          <w:rFonts w:ascii="Arial" w:eastAsia="Times New Roman" w:hAnsi="Arial" w:cs="Arial"/>
          <w:bCs/>
          <w:lang w:eastAsia="hr-HR"/>
        </w:rPr>
        <w:t>Šifra 3132</w:t>
      </w:r>
      <w:r w:rsidRPr="00531B85">
        <w:rPr>
          <w:rFonts w:ascii="Arial" w:eastAsia="Times New Roman" w:hAnsi="Arial" w:cs="Arial"/>
          <w:bCs/>
          <w:color w:val="FF0000"/>
          <w:lang w:eastAsia="hr-HR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 xml:space="preserve">– </w:t>
      </w:r>
      <w:bookmarkStart w:id="0" w:name="_Hlk125976435"/>
      <w:r>
        <w:rPr>
          <w:rFonts w:ascii="Arial" w:eastAsia="Times New Roman" w:hAnsi="Arial" w:cs="Arial"/>
          <w:bCs/>
          <w:lang w:eastAsia="hr-HR"/>
        </w:rPr>
        <w:t xml:space="preserve">povećana zbog </w:t>
      </w:r>
      <w:r w:rsidR="00794B27">
        <w:rPr>
          <w:rFonts w:ascii="Arial" w:eastAsia="Times New Roman" w:hAnsi="Arial" w:cs="Arial"/>
          <w:bCs/>
          <w:lang w:eastAsia="hr-HR"/>
        </w:rPr>
        <w:t xml:space="preserve">povećanja plaća </w:t>
      </w:r>
    </w:p>
    <w:bookmarkEnd w:id="0"/>
    <w:p w14:paraId="5F33471A" w14:textId="5D71F0D3" w:rsidR="003E1391" w:rsidRDefault="003E1391" w:rsidP="00E34E77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3DFD14D4" w14:textId="62623DE3" w:rsidR="00E367D6" w:rsidRDefault="003E1391" w:rsidP="00E34E77">
      <w:pPr>
        <w:spacing w:after="0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Šifra 3211</w:t>
      </w:r>
      <w:r w:rsidR="00740D62">
        <w:rPr>
          <w:rFonts w:ascii="Arial" w:eastAsia="Times New Roman" w:hAnsi="Arial" w:cs="Arial"/>
          <w:bCs/>
          <w:lang w:eastAsia="hr-HR"/>
        </w:rPr>
        <w:t xml:space="preserve"> –</w:t>
      </w:r>
      <w:r w:rsidR="00531B85">
        <w:rPr>
          <w:rFonts w:ascii="Arial" w:eastAsia="Times New Roman" w:hAnsi="Arial" w:cs="Arial"/>
          <w:bCs/>
          <w:lang w:eastAsia="hr-HR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>povećan</w:t>
      </w:r>
      <w:r w:rsidR="00944FA0">
        <w:rPr>
          <w:rFonts w:ascii="Arial" w:eastAsia="Times New Roman" w:hAnsi="Arial" w:cs="Arial"/>
          <w:bCs/>
          <w:lang w:eastAsia="hr-HR"/>
        </w:rPr>
        <w:t xml:space="preserve"> broj službenih putovanja </w:t>
      </w:r>
      <w:r w:rsidR="00E65A93">
        <w:rPr>
          <w:rFonts w:ascii="Arial" w:eastAsia="Times New Roman" w:hAnsi="Arial" w:cs="Arial"/>
          <w:bCs/>
          <w:lang w:eastAsia="hr-HR"/>
        </w:rPr>
        <w:t xml:space="preserve">zbog </w:t>
      </w:r>
      <w:r>
        <w:rPr>
          <w:rFonts w:ascii="Arial" w:eastAsia="Times New Roman" w:hAnsi="Arial" w:cs="Arial"/>
          <w:bCs/>
          <w:lang w:eastAsia="hr-HR"/>
        </w:rPr>
        <w:t xml:space="preserve">mogućnosti </w:t>
      </w:r>
      <w:r w:rsidR="00E65A93">
        <w:rPr>
          <w:rFonts w:ascii="Arial" w:eastAsia="Times New Roman" w:hAnsi="Arial" w:cs="Arial"/>
          <w:bCs/>
          <w:lang w:eastAsia="hr-HR"/>
        </w:rPr>
        <w:t xml:space="preserve">pohađanja </w:t>
      </w:r>
      <w:r>
        <w:rPr>
          <w:rFonts w:ascii="Arial" w:eastAsia="Times New Roman" w:hAnsi="Arial" w:cs="Arial"/>
          <w:bCs/>
          <w:lang w:eastAsia="hr-HR"/>
        </w:rPr>
        <w:t>stručn</w:t>
      </w:r>
      <w:r w:rsidR="00E65A93">
        <w:rPr>
          <w:rFonts w:ascii="Arial" w:eastAsia="Times New Roman" w:hAnsi="Arial" w:cs="Arial"/>
          <w:bCs/>
          <w:lang w:eastAsia="hr-HR"/>
        </w:rPr>
        <w:t>ih</w:t>
      </w:r>
      <w:r>
        <w:rPr>
          <w:rFonts w:ascii="Arial" w:eastAsia="Times New Roman" w:hAnsi="Arial" w:cs="Arial"/>
          <w:bCs/>
          <w:lang w:eastAsia="hr-HR"/>
        </w:rPr>
        <w:t xml:space="preserve"> usavršavanja, seminar</w:t>
      </w:r>
      <w:r w:rsidR="00E65A93">
        <w:rPr>
          <w:rFonts w:ascii="Arial" w:eastAsia="Times New Roman" w:hAnsi="Arial" w:cs="Arial"/>
          <w:bCs/>
          <w:lang w:eastAsia="hr-HR"/>
        </w:rPr>
        <w:t>a</w:t>
      </w:r>
      <w:r>
        <w:rPr>
          <w:rFonts w:ascii="Arial" w:eastAsia="Times New Roman" w:hAnsi="Arial" w:cs="Arial"/>
          <w:bCs/>
          <w:lang w:eastAsia="hr-HR"/>
        </w:rPr>
        <w:t>, izlet</w:t>
      </w:r>
      <w:r w:rsidR="00E65A93">
        <w:rPr>
          <w:rFonts w:ascii="Arial" w:eastAsia="Times New Roman" w:hAnsi="Arial" w:cs="Arial"/>
          <w:bCs/>
          <w:lang w:eastAsia="hr-HR"/>
        </w:rPr>
        <w:t>a</w:t>
      </w:r>
      <w:r>
        <w:rPr>
          <w:rFonts w:ascii="Arial" w:eastAsia="Times New Roman" w:hAnsi="Arial" w:cs="Arial"/>
          <w:bCs/>
          <w:lang w:eastAsia="hr-HR"/>
        </w:rPr>
        <w:t xml:space="preserve"> i ekskurzij</w:t>
      </w:r>
      <w:r w:rsidR="00E65A93">
        <w:rPr>
          <w:rFonts w:ascii="Arial" w:eastAsia="Times New Roman" w:hAnsi="Arial" w:cs="Arial"/>
          <w:bCs/>
          <w:lang w:eastAsia="hr-HR"/>
        </w:rPr>
        <w:t>a</w:t>
      </w:r>
    </w:p>
    <w:p w14:paraId="48FC9F4E" w14:textId="1E78605C" w:rsidR="003E1391" w:rsidRDefault="003E1391" w:rsidP="00E34E77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219D6DF6" w14:textId="6DDBB9FE" w:rsidR="003E1391" w:rsidRDefault="003E1391" w:rsidP="00E34E77">
      <w:pPr>
        <w:spacing w:after="0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Šifra 3223</w:t>
      </w:r>
      <w:r w:rsidR="00E65A93">
        <w:rPr>
          <w:rFonts w:ascii="Arial" w:eastAsia="Times New Roman" w:hAnsi="Arial" w:cs="Arial"/>
          <w:bCs/>
          <w:lang w:eastAsia="hr-HR"/>
        </w:rPr>
        <w:t>, 3224</w:t>
      </w:r>
      <w:r>
        <w:rPr>
          <w:rFonts w:ascii="Arial" w:eastAsia="Times New Roman" w:hAnsi="Arial" w:cs="Arial"/>
          <w:bCs/>
          <w:lang w:eastAsia="hr-HR"/>
        </w:rPr>
        <w:t xml:space="preserve"> – povećan</w:t>
      </w:r>
      <w:r w:rsidR="00E65A93">
        <w:rPr>
          <w:rFonts w:ascii="Arial" w:eastAsia="Times New Roman" w:hAnsi="Arial" w:cs="Arial"/>
          <w:bCs/>
          <w:lang w:eastAsia="hr-HR"/>
        </w:rPr>
        <w:t>je</w:t>
      </w:r>
      <w:r>
        <w:rPr>
          <w:rFonts w:ascii="Arial" w:eastAsia="Times New Roman" w:hAnsi="Arial" w:cs="Arial"/>
          <w:bCs/>
          <w:lang w:eastAsia="hr-HR"/>
        </w:rPr>
        <w:t xml:space="preserve"> zbog povećanja cijene električne energije</w:t>
      </w:r>
      <w:r w:rsidR="00E65A93">
        <w:rPr>
          <w:rFonts w:ascii="Arial" w:eastAsia="Times New Roman" w:hAnsi="Arial" w:cs="Arial"/>
          <w:bCs/>
          <w:lang w:eastAsia="hr-HR"/>
        </w:rPr>
        <w:t xml:space="preserve">, materijala i održavanja </w:t>
      </w:r>
    </w:p>
    <w:p w14:paraId="0781731F" w14:textId="0C2A2729" w:rsidR="003E1391" w:rsidRDefault="003E1391" w:rsidP="00E34E77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23882113" w14:textId="0436F590" w:rsidR="003E1391" w:rsidRDefault="00E65A93" w:rsidP="00E34E77">
      <w:pPr>
        <w:spacing w:after="0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Šifra 3231, 3232, 3237 – povećanje zbog poskupljenja </w:t>
      </w:r>
      <w:r w:rsidR="00531B85">
        <w:rPr>
          <w:rFonts w:ascii="Arial" w:eastAsia="Times New Roman" w:hAnsi="Arial" w:cs="Arial"/>
          <w:bCs/>
          <w:lang w:eastAsia="hr-HR"/>
        </w:rPr>
        <w:t xml:space="preserve">cijena </w:t>
      </w:r>
      <w:r>
        <w:rPr>
          <w:rFonts w:ascii="Arial" w:eastAsia="Times New Roman" w:hAnsi="Arial" w:cs="Arial"/>
          <w:bCs/>
          <w:lang w:eastAsia="hr-HR"/>
        </w:rPr>
        <w:t xml:space="preserve">usluga </w:t>
      </w:r>
    </w:p>
    <w:p w14:paraId="213F002F" w14:textId="77777777" w:rsidR="00E65A93" w:rsidRDefault="00E65A93" w:rsidP="00E34E77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01206133" w14:textId="57EEC5D1" w:rsidR="008E4A5E" w:rsidRDefault="008E4A5E" w:rsidP="008E4A5E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eastAsia="Times New Roman" w:hAnsi="Arial" w:cs="Arial"/>
          <w:bCs/>
          <w:lang w:eastAsia="hr-HR"/>
        </w:rPr>
        <w:t xml:space="preserve">Šifra 3295,3296 </w:t>
      </w:r>
      <w:r w:rsidR="00E65A93">
        <w:rPr>
          <w:rFonts w:ascii="Arial" w:eastAsia="Times New Roman" w:hAnsi="Arial" w:cs="Arial"/>
          <w:bCs/>
          <w:lang w:eastAsia="hr-HR"/>
        </w:rPr>
        <w:t>–</w:t>
      </w:r>
      <w:r>
        <w:rPr>
          <w:rFonts w:ascii="Arial" w:eastAsia="Times New Roman" w:hAnsi="Arial" w:cs="Arial"/>
          <w:bCs/>
          <w:lang w:eastAsia="hr-HR"/>
        </w:rPr>
        <w:t xml:space="preserve"> </w:t>
      </w:r>
      <w:r w:rsidR="00E65A93">
        <w:rPr>
          <w:rFonts w:ascii="Arial" w:eastAsia="Times New Roman" w:hAnsi="Arial" w:cs="Arial"/>
          <w:bCs/>
          <w:lang w:eastAsia="hr-HR"/>
        </w:rPr>
        <w:t xml:space="preserve">smanjeni </w:t>
      </w:r>
      <w:r>
        <w:rPr>
          <w:rFonts w:ascii="Arial" w:eastAsia="Times New Roman" w:hAnsi="Arial" w:cs="Arial"/>
          <w:bCs/>
          <w:lang w:eastAsia="hr-HR"/>
        </w:rPr>
        <w:t xml:space="preserve">zbog </w:t>
      </w:r>
      <w:r w:rsidR="00E65A93">
        <w:rPr>
          <w:rFonts w:ascii="Arial" w:eastAsia="Times New Roman" w:hAnsi="Arial" w:cs="Arial"/>
          <w:bCs/>
          <w:lang w:eastAsia="hr-HR"/>
        </w:rPr>
        <w:t xml:space="preserve">smanjenog obujma </w:t>
      </w:r>
      <w:r>
        <w:rPr>
          <w:rFonts w:ascii="Arial" w:eastAsia="Times New Roman" w:hAnsi="Arial" w:cs="Arial"/>
          <w:bCs/>
          <w:lang w:eastAsia="hr-HR"/>
        </w:rPr>
        <w:t>isplat</w:t>
      </w:r>
      <w:r w:rsidR="00E65A93">
        <w:rPr>
          <w:rFonts w:ascii="Arial" w:eastAsia="Times New Roman" w:hAnsi="Arial" w:cs="Arial"/>
          <w:bCs/>
          <w:lang w:eastAsia="hr-HR"/>
        </w:rPr>
        <w:t>a</w:t>
      </w:r>
      <w:r>
        <w:rPr>
          <w:rFonts w:ascii="Arial" w:eastAsia="Times New Roman" w:hAnsi="Arial" w:cs="Arial"/>
          <w:bCs/>
          <w:lang w:eastAsia="hr-HR"/>
        </w:rPr>
        <w:t xml:space="preserve"> tužbi zaposlenika vezan</w:t>
      </w:r>
      <w:r w:rsidR="00E65A93">
        <w:rPr>
          <w:rFonts w:ascii="Arial" w:eastAsia="Times New Roman" w:hAnsi="Arial" w:cs="Arial"/>
          <w:bCs/>
          <w:lang w:eastAsia="hr-HR"/>
        </w:rPr>
        <w:t>ih</w:t>
      </w:r>
      <w:r>
        <w:rPr>
          <w:rFonts w:ascii="Arial" w:eastAsia="Times New Roman" w:hAnsi="Arial" w:cs="Arial"/>
          <w:bCs/>
          <w:lang w:eastAsia="hr-HR"/>
        </w:rPr>
        <w:t xml:space="preserve"> za </w:t>
      </w:r>
      <w:r w:rsidRPr="00DB29A8">
        <w:rPr>
          <w:rFonts w:ascii="Arial" w:hAnsi="Arial" w:cs="Arial"/>
          <w:shd w:val="clear" w:color="auto" w:fill="FFFFFF"/>
        </w:rPr>
        <w:t>pravo na uvećanje plaće od 6% u razdoblju od siječnja 2016. do siječnja 2017</w:t>
      </w:r>
      <w:r>
        <w:rPr>
          <w:rFonts w:ascii="Arial" w:hAnsi="Arial" w:cs="Arial"/>
          <w:shd w:val="clear" w:color="auto" w:fill="FFFFFF"/>
        </w:rPr>
        <w:t>. godine</w:t>
      </w:r>
    </w:p>
    <w:p w14:paraId="409E3CED" w14:textId="77777777" w:rsidR="00E65A93" w:rsidRPr="00DB29A8" w:rsidRDefault="00E65A93" w:rsidP="008E4A5E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3316A2A3" w14:textId="2F2F83C7" w:rsidR="008E4A5E" w:rsidRPr="00DB29A8" w:rsidRDefault="008E4A5E" w:rsidP="008E4A5E">
      <w:pPr>
        <w:spacing w:after="0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Šifra 3433 </w:t>
      </w:r>
      <w:r w:rsidR="00E715DC">
        <w:rPr>
          <w:rFonts w:ascii="Arial" w:eastAsia="Times New Roman" w:hAnsi="Arial" w:cs="Arial"/>
          <w:bCs/>
          <w:lang w:eastAsia="hr-HR"/>
        </w:rPr>
        <w:t>–</w:t>
      </w:r>
      <w:r>
        <w:rPr>
          <w:rFonts w:ascii="Arial" w:eastAsia="Times New Roman" w:hAnsi="Arial" w:cs="Arial"/>
          <w:bCs/>
          <w:lang w:eastAsia="hr-HR"/>
        </w:rPr>
        <w:t xml:space="preserve"> </w:t>
      </w:r>
      <w:r w:rsidR="00E715DC">
        <w:rPr>
          <w:rFonts w:ascii="Arial" w:eastAsia="Times New Roman" w:hAnsi="Arial" w:cs="Arial"/>
          <w:bCs/>
          <w:lang w:eastAsia="hr-HR"/>
        </w:rPr>
        <w:t xml:space="preserve">smanjena </w:t>
      </w:r>
      <w:r>
        <w:rPr>
          <w:rFonts w:ascii="Arial" w:eastAsia="Times New Roman" w:hAnsi="Arial" w:cs="Arial"/>
          <w:bCs/>
          <w:lang w:eastAsia="hr-HR"/>
        </w:rPr>
        <w:t xml:space="preserve">zbog </w:t>
      </w:r>
      <w:r w:rsidR="00E715DC">
        <w:rPr>
          <w:rFonts w:ascii="Arial" w:eastAsia="Times New Roman" w:hAnsi="Arial" w:cs="Arial"/>
          <w:bCs/>
          <w:lang w:eastAsia="hr-HR"/>
        </w:rPr>
        <w:t xml:space="preserve">smanjenja obujma </w:t>
      </w:r>
      <w:r>
        <w:rPr>
          <w:rFonts w:ascii="Arial" w:eastAsia="Times New Roman" w:hAnsi="Arial" w:cs="Arial"/>
          <w:bCs/>
          <w:lang w:eastAsia="hr-HR"/>
        </w:rPr>
        <w:t>isplat</w:t>
      </w:r>
      <w:r w:rsidR="00E715DC">
        <w:rPr>
          <w:rFonts w:ascii="Arial" w:eastAsia="Times New Roman" w:hAnsi="Arial" w:cs="Arial"/>
          <w:bCs/>
          <w:lang w:eastAsia="hr-HR"/>
        </w:rPr>
        <w:t>i</w:t>
      </w:r>
      <w:r>
        <w:rPr>
          <w:rFonts w:ascii="Arial" w:eastAsia="Times New Roman" w:hAnsi="Arial" w:cs="Arial"/>
          <w:bCs/>
          <w:lang w:eastAsia="hr-HR"/>
        </w:rPr>
        <w:t xml:space="preserve"> tužbi zaposlenika vezano za </w:t>
      </w:r>
      <w:r w:rsidRPr="00DB29A8">
        <w:rPr>
          <w:rFonts w:ascii="Arial" w:hAnsi="Arial" w:cs="Arial"/>
          <w:shd w:val="clear" w:color="auto" w:fill="FFFFFF"/>
        </w:rPr>
        <w:t>pravo na uvećanje plaće od 6% u razdoblju od siječnja 2016. do siječnja 2017</w:t>
      </w:r>
      <w:r>
        <w:rPr>
          <w:rFonts w:ascii="Arial" w:hAnsi="Arial" w:cs="Arial"/>
          <w:shd w:val="clear" w:color="auto" w:fill="FFFFFF"/>
        </w:rPr>
        <w:t>. godine</w:t>
      </w:r>
    </w:p>
    <w:p w14:paraId="15FB2DAE" w14:textId="2C8F1548" w:rsidR="008E4A5E" w:rsidRDefault="008E4A5E" w:rsidP="00E34E77">
      <w:pPr>
        <w:spacing w:after="0"/>
        <w:rPr>
          <w:rFonts w:ascii="Arial" w:eastAsia="Times New Roman" w:hAnsi="Arial" w:cs="Arial"/>
          <w:bCs/>
          <w:lang w:eastAsia="hr-HR"/>
        </w:rPr>
      </w:pPr>
    </w:p>
    <w:p w14:paraId="08303D5B" w14:textId="50788363" w:rsidR="008E4A5E" w:rsidRDefault="008E4A5E" w:rsidP="00E34E77">
      <w:pPr>
        <w:spacing w:after="0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Šifra 3722 – </w:t>
      </w:r>
      <w:r w:rsidR="009B14DE">
        <w:rPr>
          <w:rFonts w:ascii="Arial" w:eastAsia="Times New Roman" w:hAnsi="Arial" w:cs="Arial"/>
          <w:bCs/>
          <w:lang w:eastAsia="hr-HR"/>
        </w:rPr>
        <w:t>smanjenje</w:t>
      </w:r>
      <w:r w:rsidR="00531B85">
        <w:rPr>
          <w:rFonts w:ascii="Arial" w:eastAsia="Times New Roman" w:hAnsi="Arial" w:cs="Arial"/>
          <w:bCs/>
          <w:lang w:eastAsia="hr-HR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 xml:space="preserve">zbog nabavke </w:t>
      </w:r>
      <w:r w:rsidR="009B14DE">
        <w:rPr>
          <w:rFonts w:ascii="Arial" w:eastAsia="Times New Roman" w:hAnsi="Arial" w:cs="Arial"/>
          <w:bCs/>
          <w:lang w:eastAsia="hr-HR"/>
        </w:rPr>
        <w:t xml:space="preserve">manje količine </w:t>
      </w:r>
      <w:r>
        <w:rPr>
          <w:rFonts w:ascii="Arial" w:eastAsia="Times New Roman" w:hAnsi="Arial" w:cs="Arial"/>
          <w:bCs/>
          <w:lang w:eastAsia="hr-HR"/>
        </w:rPr>
        <w:t>drugih obrazovnih materijala</w:t>
      </w:r>
    </w:p>
    <w:p w14:paraId="6E4751FC" w14:textId="77777777" w:rsidR="00B04D64" w:rsidRDefault="00B04D64" w:rsidP="00D44692">
      <w:pPr>
        <w:jc w:val="center"/>
        <w:rPr>
          <w:rFonts w:ascii="Arial" w:hAnsi="Arial" w:cs="Arial"/>
          <w:u w:val="single"/>
        </w:rPr>
      </w:pPr>
    </w:p>
    <w:p w14:paraId="589E5905" w14:textId="77777777" w:rsidR="0078347F" w:rsidRDefault="0078347F" w:rsidP="00D44692">
      <w:pPr>
        <w:jc w:val="center"/>
        <w:rPr>
          <w:rFonts w:ascii="Arial" w:hAnsi="Arial" w:cs="Arial"/>
          <w:u w:val="single"/>
        </w:rPr>
      </w:pPr>
    </w:p>
    <w:p w14:paraId="18FFA4C9" w14:textId="77777777" w:rsidR="008E4A5E" w:rsidRPr="007966AD" w:rsidRDefault="008E4A5E" w:rsidP="00D44692">
      <w:pPr>
        <w:jc w:val="center"/>
        <w:rPr>
          <w:rFonts w:ascii="Arial" w:hAnsi="Arial" w:cs="Arial"/>
          <w:b/>
          <w:bCs/>
          <w:u w:val="single"/>
        </w:rPr>
      </w:pPr>
    </w:p>
    <w:p w14:paraId="56233CB8" w14:textId="77777777" w:rsidR="0078347F" w:rsidRDefault="0078347F" w:rsidP="00D44692">
      <w:pPr>
        <w:jc w:val="center"/>
        <w:rPr>
          <w:rFonts w:ascii="Arial" w:hAnsi="Arial" w:cs="Arial"/>
          <w:b/>
          <w:bCs/>
          <w:u w:val="single"/>
        </w:rPr>
      </w:pPr>
    </w:p>
    <w:p w14:paraId="3FB2DC5B" w14:textId="186B6C1E" w:rsidR="00D7574B" w:rsidRPr="007966AD" w:rsidRDefault="00D44692" w:rsidP="00D44692">
      <w:pPr>
        <w:jc w:val="center"/>
        <w:rPr>
          <w:rFonts w:ascii="Arial" w:hAnsi="Arial" w:cs="Arial"/>
          <w:b/>
          <w:bCs/>
          <w:u w:val="single"/>
        </w:rPr>
      </w:pPr>
      <w:r w:rsidRPr="007966AD">
        <w:rPr>
          <w:rFonts w:ascii="Arial" w:hAnsi="Arial" w:cs="Arial"/>
          <w:b/>
          <w:bCs/>
          <w:u w:val="single"/>
        </w:rPr>
        <w:t xml:space="preserve">Obrazac </w:t>
      </w:r>
      <w:r w:rsidR="00D7574B" w:rsidRPr="007966AD">
        <w:rPr>
          <w:rFonts w:ascii="Arial" w:hAnsi="Arial" w:cs="Arial"/>
          <w:b/>
          <w:bCs/>
          <w:u w:val="single"/>
        </w:rPr>
        <w:t>BILANCA</w:t>
      </w:r>
      <w:r w:rsidRPr="007966AD">
        <w:rPr>
          <w:rFonts w:ascii="Arial" w:hAnsi="Arial" w:cs="Arial"/>
          <w:b/>
          <w:bCs/>
          <w:u w:val="single"/>
        </w:rPr>
        <w:t xml:space="preserve"> na dan 31.12.20</w:t>
      </w:r>
      <w:r w:rsidR="00427079" w:rsidRPr="007966AD">
        <w:rPr>
          <w:rFonts w:ascii="Arial" w:hAnsi="Arial" w:cs="Arial"/>
          <w:b/>
          <w:bCs/>
          <w:u w:val="single"/>
        </w:rPr>
        <w:t>2</w:t>
      </w:r>
      <w:r w:rsidR="002E5274">
        <w:rPr>
          <w:rFonts w:ascii="Arial" w:hAnsi="Arial" w:cs="Arial"/>
          <w:b/>
          <w:bCs/>
          <w:u w:val="single"/>
        </w:rPr>
        <w:t>4</w:t>
      </w:r>
      <w:r w:rsidR="00427079" w:rsidRPr="007966AD">
        <w:rPr>
          <w:rFonts w:ascii="Arial" w:hAnsi="Arial" w:cs="Arial"/>
          <w:b/>
          <w:bCs/>
          <w:u w:val="single"/>
        </w:rPr>
        <w:t>.</w:t>
      </w:r>
    </w:p>
    <w:p w14:paraId="4BBC5843" w14:textId="77777777" w:rsidR="00983BE8" w:rsidRPr="00E34E77" w:rsidRDefault="00983BE8" w:rsidP="00E34E77">
      <w:pPr>
        <w:rPr>
          <w:rFonts w:ascii="Arial" w:eastAsia="Times New Roman" w:hAnsi="Arial" w:cs="Arial"/>
          <w:bCs/>
          <w:lang w:eastAsia="hr-HR"/>
        </w:rPr>
      </w:pPr>
    </w:p>
    <w:p w14:paraId="06BEE3BD" w14:textId="1A626D75" w:rsidR="00091E89" w:rsidRDefault="008A549C" w:rsidP="00E34E77">
      <w:pPr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Šifra 0241 </w:t>
      </w:r>
      <w:r w:rsidR="00132145">
        <w:rPr>
          <w:rFonts w:ascii="Arial" w:eastAsia="Times New Roman" w:hAnsi="Arial" w:cs="Arial"/>
          <w:bCs/>
          <w:lang w:eastAsia="hr-HR"/>
        </w:rPr>
        <w:t xml:space="preserve">- </w:t>
      </w:r>
      <w:r w:rsidR="00091E89">
        <w:rPr>
          <w:rFonts w:ascii="Arial" w:eastAsia="Times New Roman" w:hAnsi="Arial" w:cs="Arial"/>
          <w:bCs/>
          <w:lang w:eastAsia="hr-HR"/>
        </w:rPr>
        <w:t>U 20</w:t>
      </w:r>
      <w:r w:rsidR="00032B92">
        <w:rPr>
          <w:rFonts w:ascii="Arial" w:eastAsia="Times New Roman" w:hAnsi="Arial" w:cs="Arial"/>
          <w:bCs/>
          <w:lang w:eastAsia="hr-HR"/>
        </w:rPr>
        <w:t>2</w:t>
      </w:r>
      <w:r w:rsidR="007966AD">
        <w:rPr>
          <w:rFonts w:ascii="Arial" w:eastAsia="Times New Roman" w:hAnsi="Arial" w:cs="Arial"/>
          <w:bCs/>
          <w:lang w:eastAsia="hr-HR"/>
        </w:rPr>
        <w:t>3</w:t>
      </w:r>
      <w:r w:rsidR="00A42B61">
        <w:rPr>
          <w:rFonts w:ascii="Arial" w:eastAsia="Times New Roman" w:hAnsi="Arial" w:cs="Arial"/>
          <w:bCs/>
          <w:lang w:eastAsia="hr-HR"/>
        </w:rPr>
        <w:t>. nabavljene su knjige</w:t>
      </w:r>
      <w:r w:rsidR="00091E89">
        <w:rPr>
          <w:rFonts w:ascii="Arial" w:eastAsia="Times New Roman" w:hAnsi="Arial" w:cs="Arial"/>
          <w:bCs/>
          <w:lang w:eastAsia="hr-HR"/>
        </w:rPr>
        <w:t xml:space="preserve"> </w:t>
      </w:r>
      <w:r w:rsidR="009B14DE">
        <w:rPr>
          <w:rFonts w:ascii="Arial" w:eastAsia="Times New Roman" w:hAnsi="Arial" w:cs="Arial"/>
          <w:bCs/>
          <w:lang w:eastAsia="hr-HR"/>
        </w:rPr>
        <w:t>i školski udžbenici</w:t>
      </w:r>
    </w:p>
    <w:p w14:paraId="0BEAACF4" w14:textId="396D085B" w:rsidR="008A549C" w:rsidRDefault="008A549C" w:rsidP="00E34E77">
      <w:pPr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Šifra 0227 – u 202</w:t>
      </w:r>
      <w:r w:rsidR="008C7DD6">
        <w:rPr>
          <w:rFonts w:ascii="Arial" w:eastAsia="Times New Roman" w:hAnsi="Arial" w:cs="Arial"/>
          <w:bCs/>
          <w:lang w:eastAsia="hr-HR"/>
        </w:rPr>
        <w:t>3</w:t>
      </w:r>
      <w:r>
        <w:rPr>
          <w:rFonts w:ascii="Arial" w:eastAsia="Times New Roman" w:hAnsi="Arial" w:cs="Arial"/>
          <w:bCs/>
          <w:lang w:eastAsia="hr-HR"/>
        </w:rPr>
        <w:t>. nabavljeni su uređaji i oprema za ostale namjene</w:t>
      </w:r>
    </w:p>
    <w:p w14:paraId="64336B14" w14:textId="4D707CE6" w:rsidR="00132145" w:rsidRDefault="008A549C" w:rsidP="00E34E77">
      <w:pPr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Šifra 02924 </w:t>
      </w:r>
      <w:r w:rsidR="00091E89">
        <w:rPr>
          <w:rFonts w:ascii="Arial" w:eastAsia="Times New Roman" w:hAnsi="Arial" w:cs="Arial"/>
          <w:bCs/>
          <w:lang w:eastAsia="hr-HR"/>
        </w:rPr>
        <w:t xml:space="preserve"> – povećan zbog ispravka vrijednosti udžbenika </w:t>
      </w:r>
    </w:p>
    <w:p w14:paraId="239FB88E" w14:textId="57824F2E" w:rsidR="00A42B61" w:rsidRDefault="008A549C" w:rsidP="00E34E77">
      <w:pPr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Šifra </w:t>
      </w:r>
      <w:r w:rsidRPr="00794B27">
        <w:rPr>
          <w:rFonts w:ascii="Arial" w:eastAsia="Times New Roman" w:hAnsi="Arial" w:cs="Arial"/>
          <w:bCs/>
          <w:lang w:eastAsia="hr-HR"/>
        </w:rPr>
        <w:t>129</w:t>
      </w:r>
      <w:r>
        <w:rPr>
          <w:rFonts w:ascii="Arial" w:eastAsia="Times New Roman" w:hAnsi="Arial" w:cs="Arial"/>
          <w:bCs/>
          <w:lang w:eastAsia="hr-HR"/>
        </w:rPr>
        <w:t xml:space="preserve"> </w:t>
      </w:r>
      <w:r w:rsidR="00A42B61">
        <w:rPr>
          <w:rFonts w:ascii="Arial" w:eastAsia="Times New Roman" w:hAnsi="Arial" w:cs="Arial"/>
          <w:bCs/>
          <w:lang w:eastAsia="hr-HR"/>
        </w:rPr>
        <w:t xml:space="preserve"> – </w:t>
      </w:r>
      <w:r w:rsidR="00243039">
        <w:rPr>
          <w:rFonts w:ascii="Arial" w:eastAsia="Times New Roman" w:hAnsi="Arial" w:cs="Arial"/>
          <w:bCs/>
          <w:lang w:eastAsia="hr-HR"/>
        </w:rPr>
        <w:t>p</w:t>
      </w:r>
      <w:r w:rsidR="00A42B61">
        <w:rPr>
          <w:rFonts w:ascii="Arial" w:eastAsia="Times New Roman" w:hAnsi="Arial" w:cs="Arial"/>
          <w:bCs/>
          <w:lang w:eastAsia="hr-HR"/>
        </w:rPr>
        <w:t xml:space="preserve">rovedena </w:t>
      </w:r>
      <w:r w:rsidR="00764CC7">
        <w:rPr>
          <w:rFonts w:ascii="Arial" w:eastAsia="Times New Roman" w:hAnsi="Arial" w:cs="Arial"/>
          <w:bCs/>
          <w:lang w:eastAsia="hr-HR"/>
        </w:rPr>
        <w:t xml:space="preserve">je </w:t>
      </w:r>
      <w:r w:rsidR="00A42B61">
        <w:rPr>
          <w:rFonts w:ascii="Arial" w:eastAsia="Times New Roman" w:hAnsi="Arial" w:cs="Arial"/>
          <w:bCs/>
          <w:lang w:eastAsia="hr-HR"/>
        </w:rPr>
        <w:t xml:space="preserve">temeljnica kompenzacije potraživanja i dugovanja za bolovanja koja se refundiraju </w:t>
      </w:r>
      <w:r w:rsidR="00132145">
        <w:rPr>
          <w:rFonts w:ascii="Arial" w:eastAsia="Times New Roman" w:hAnsi="Arial" w:cs="Arial"/>
          <w:bCs/>
          <w:lang w:eastAsia="hr-HR"/>
        </w:rPr>
        <w:t xml:space="preserve">između HZZO-a i Ministarstva </w:t>
      </w:r>
    </w:p>
    <w:p w14:paraId="4177F4B4" w14:textId="183483CF" w:rsidR="00A42B61" w:rsidRDefault="008A549C" w:rsidP="00E34E77">
      <w:pPr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Šifra 16 </w:t>
      </w:r>
      <w:r w:rsidR="00132145">
        <w:rPr>
          <w:rFonts w:ascii="Arial" w:eastAsia="Times New Roman" w:hAnsi="Arial" w:cs="Arial"/>
          <w:bCs/>
          <w:lang w:eastAsia="hr-HR"/>
        </w:rPr>
        <w:t xml:space="preserve"> – Potraži</w:t>
      </w:r>
      <w:r w:rsidR="00091E89">
        <w:rPr>
          <w:rFonts w:ascii="Arial" w:eastAsia="Times New Roman" w:hAnsi="Arial" w:cs="Arial"/>
          <w:bCs/>
          <w:lang w:eastAsia="hr-HR"/>
        </w:rPr>
        <w:t xml:space="preserve">vanja su </w:t>
      </w:r>
      <w:r w:rsidR="009B14DE">
        <w:rPr>
          <w:rFonts w:ascii="Arial" w:eastAsia="Times New Roman" w:hAnsi="Arial" w:cs="Arial"/>
          <w:bCs/>
          <w:lang w:eastAsia="hr-HR"/>
        </w:rPr>
        <w:t>smanjena</w:t>
      </w:r>
      <w:r w:rsidR="00764CC7">
        <w:rPr>
          <w:rFonts w:ascii="Arial" w:eastAsia="Times New Roman" w:hAnsi="Arial" w:cs="Arial"/>
          <w:bCs/>
          <w:lang w:eastAsia="hr-HR"/>
        </w:rPr>
        <w:t xml:space="preserve"> </w:t>
      </w:r>
      <w:r w:rsidR="00091E89">
        <w:rPr>
          <w:rFonts w:ascii="Arial" w:eastAsia="Times New Roman" w:hAnsi="Arial" w:cs="Arial"/>
          <w:bCs/>
          <w:lang w:eastAsia="hr-HR"/>
        </w:rPr>
        <w:t xml:space="preserve">jer </w:t>
      </w:r>
      <w:r w:rsidR="009B14DE">
        <w:rPr>
          <w:rFonts w:ascii="Arial" w:eastAsia="Times New Roman" w:hAnsi="Arial" w:cs="Arial"/>
          <w:bCs/>
          <w:lang w:eastAsia="hr-HR"/>
        </w:rPr>
        <w:t>je plaćena većina računa</w:t>
      </w:r>
    </w:p>
    <w:p w14:paraId="662BCD58" w14:textId="7C281A74" w:rsidR="00132145" w:rsidRDefault="008A549C" w:rsidP="00E34E77">
      <w:pPr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Šifra </w:t>
      </w:r>
      <w:r w:rsidRPr="00794B27">
        <w:rPr>
          <w:rFonts w:ascii="Arial" w:eastAsia="Times New Roman" w:hAnsi="Arial" w:cs="Arial"/>
          <w:bCs/>
          <w:lang w:eastAsia="hr-HR"/>
        </w:rPr>
        <w:t>24</w:t>
      </w:r>
      <w:r w:rsidR="00132145">
        <w:rPr>
          <w:rFonts w:ascii="Arial" w:eastAsia="Times New Roman" w:hAnsi="Arial" w:cs="Arial"/>
          <w:bCs/>
          <w:lang w:eastAsia="hr-HR"/>
        </w:rPr>
        <w:t xml:space="preserve"> – </w:t>
      </w:r>
      <w:r w:rsidR="00E82001">
        <w:rPr>
          <w:rFonts w:ascii="Arial" w:eastAsia="Times New Roman" w:hAnsi="Arial" w:cs="Arial"/>
          <w:bCs/>
          <w:lang w:eastAsia="hr-HR"/>
        </w:rPr>
        <w:t>u 202</w:t>
      </w:r>
      <w:r w:rsidR="008C7DD6">
        <w:rPr>
          <w:rFonts w:ascii="Arial" w:eastAsia="Times New Roman" w:hAnsi="Arial" w:cs="Arial"/>
          <w:bCs/>
          <w:lang w:eastAsia="hr-HR"/>
        </w:rPr>
        <w:t>3</w:t>
      </w:r>
      <w:r w:rsidR="00E82001">
        <w:rPr>
          <w:rFonts w:ascii="Arial" w:eastAsia="Times New Roman" w:hAnsi="Arial" w:cs="Arial"/>
          <w:bCs/>
          <w:lang w:eastAsia="hr-HR"/>
        </w:rPr>
        <w:t xml:space="preserve">. godini </w:t>
      </w:r>
      <w:r w:rsidR="008C7DD6">
        <w:rPr>
          <w:rFonts w:ascii="Arial" w:eastAsia="Times New Roman" w:hAnsi="Arial" w:cs="Arial"/>
          <w:bCs/>
          <w:lang w:eastAsia="hr-HR"/>
        </w:rPr>
        <w:t xml:space="preserve">nisu </w:t>
      </w:r>
      <w:r w:rsidR="00E82001">
        <w:rPr>
          <w:rFonts w:ascii="Arial" w:eastAsia="Times New Roman" w:hAnsi="Arial" w:cs="Arial"/>
          <w:bCs/>
          <w:lang w:eastAsia="hr-HR"/>
        </w:rPr>
        <w:t>zatvorene su sve obveze za nabavku udžbenika</w:t>
      </w:r>
      <w:r w:rsidR="008C7DD6">
        <w:rPr>
          <w:rFonts w:ascii="Arial" w:eastAsia="Times New Roman" w:hAnsi="Arial" w:cs="Arial"/>
          <w:bCs/>
          <w:lang w:eastAsia="hr-HR"/>
        </w:rPr>
        <w:t xml:space="preserve"> i opreme</w:t>
      </w:r>
    </w:p>
    <w:p w14:paraId="0258C606" w14:textId="77777777" w:rsidR="008F267F" w:rsidRDefault="008F267F" w:rsidP="008F267F">
      <w:pPr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Šifra 239 – provedena je  temeljnica kompenzacije potraživanja i dugovanja za bolovanja koja se refundiraju između HZZO-a i Ministarstva</w:t>
      </w:r>
    </w:p>
    <w:p w14:paraId="397185F5" w14:textId="298BDF95" w:rsidR="00132145" w:rsidRDefault="008A549C" w:rsidP="00E34E77">
      <w:pPr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Šifra 996</w:t>
      </w:r>
      <w:r w:rsidR="00132145">
        <w:rPr>
          <w:rFonts w:ascii="Arial" w:eastAsia="Times New Roman" w:hAnsi="Arial" w:cs="Arial"/>
          <w:bCs/>
          <w:lang w:eastAsia="hr-HR"/>
        </w:rPr>
        <w:t xml:space="preserve"> –</w:t>
      </w:r>
      <w:r w:rsidR="00E82001">
        <w:rPr>
          <w:rFonts w:ascii="Arial" w:eastAsia="Times New Roman" w:hAnsi="Arial" w:cs="Arial"/>
          <w:bCs/>
          <w:lang w:eastAsia="hr-HR"/>
        </w:rPr>
        <w:t>proveden prijenos vlasništva za dobivene tablete i ostalu opremu na školu</w:t>
      </w:r>
    </w:p>
    <w:p w14:paraId="1B524E47" w14:textId="77777777" w:rsidR="007F0C2F" w:rsidRDefault="007F0C2F" w:rsidP="00E34E77">
      <w:pPr>
        <w:rPr>
          <w:rFonts w:ascii="Arial" w:eastAsia="Times New Roman" w:hAnsi="Arial" w:cs="Arial"/>
          <w:bCs/>
          <w:lang w:eastAsia="hr-HR"/>
        </w:rPr>
      </w:pPr>
    </w:p>
    <w:p w14:paraId="7C38DB46" w14:textId="77777777" w:rsidR="009B14DE" w:rsidRPr="007F0C2F" w:rsidRDefault="009B14DE" w:rsidP="00E34E77">
      <w:pPr>
        <w:rPr>
          <w:rFonts w:ascii="Arial" w:eastAsia="Times New Roman" w:hAnsi="Arial" w:cs="Arial"/>
          <w:bCs/>
          <w:lang w:eastAsia="hr-HR"/>
        </w:rPr>
      </w:pPr>
    </w:p>
    <w:p w14:paraId="0E31F0A8" w14:textId="53B04940" w:rsidR="007F0C2F" w:rsidRPr="007F0C2F" w:rsidRDefault="007F0C2F" w:rsidP="007F0C2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7F0C2F">
        <w:rPr>
          <w:rFonts w:ascii="Arial" w:hAnsi="Arial" w:cs="Arial"/>
          <w:b/>
          <w:bCs/>
          <w:u w:val="single"/>
        </w:rPr>
        <w:t>Obrazac P-VRIO na dan 31.12.202</w:t>
      </w:r>
      <w:r w:rsidR="002E5274">
        <w:rPr>
          <w:rFonts w:ascii="Arial" w:hAnsi="Arial" w:cs="Arial"/>
          <w:b/>
          <w:bCs/>
          <w:u w:val="single"/>
        </w:rPr>
        <w:t>4</w:t>
      </w:r>
      <w:r w:rsidRPr="007F0C2F">
        <w:rPr>
          <w:rFonts w:ascii="Arial" w:hAnsi="Arial" w:cs="Arial"/>
          <w:b/>
          <w:bCs/>
          <w:u w:val="single"/>
        </w:rPr>
        <w:t>.</w:t>
      </w:r>
    </w:p>
    <w:p w14:paraId="0BFC440E" w14:textId="77777777" w:rsidR="007F0C2F" w:rsidRPr="007F0C2F" w:rsidRDefault="007F0C2F" w:rsidP="007F0C2F">
      <w:pPr>
        <w:spacing w:before="240"/>
        <w:jc w:val="both"/>
        <w:rPr>
          <w:rFonts w:ascii="Arial" w:hAnsi="Arial" w:cs="Arial"/>
          <w:b/>
          <w:bCs/>
          <w:u w:val="single"/>
        </w:rPr>
      </w:pPr>
    </w:p>
    <w:p w14:paraId="57337FC9" w14:textId="0746354C" w:rsidR="007F0C2F" w:rsidRPr="007F0C2F" w:rsidRDefault="009B14DE" w:rsidP="007F0C2F">
      <w:pPr>
        <w:spacing w:before="240" w:line="360" w:lineRule="auto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>U 2024. nije bilo promjene u obujmu imovine.</w:t>
      </w:r>
    </w:p>
    <w:p w14:paraId="692B8053" w14:textId="77777777" w:rsidR="00794B27" w:rsidRPr="00E34E77" w:rsidRDefault="00794B27" w:rsidP="00E34E77">
      <w:pPr>
        <w:rPr>
          <w:rFonts w:ascii="Arial" w:hAnsi="Arial" w:cs="Arial"/>
        </w:rPr>
      </w:pPr>
    </w:p>
    <w:p w14:paraId="55F29C3C" w14:textId="77777777" w:rsidR="007F0C2F" w:rsidRDefault="007F0C2F" w:rsidP="00E34E77">
      <w:pPr>
        <w:rPr>
          <w:rFonts w:ascii="Arial" w:hAnsi="Arial" w:cs="Arial"/>
        </w:rPr>
      </w:pPr>
    </w:p>
    <w:p w14:paraId="4000CC74" w14:textId="3F91C300" w:rsidR="00CF53F5" w:rsidRDefault="001E5540" w:rsidP="00E34E77">
      <w:pPr>
        <w:rPr>
          <w:rFonts w:ascii="Arial" w:hAnsi="Arial" w:cs="Arial"/>
        </w:rPr>
      </w:pPr>
      <w:r>
        <w:rPr>
          <w:rFonts w:ascii="Arial" w:hAnsi="Arial" w:cs="Arial"/>
        </w:rPr>
        <w:t>Voditelj računovodstva</w:t>
      </w:r>
      <w:r w:rsidR="00C64505" w:rsidRPr="00E34E77">
        <w:rPr>
          <w:rFonts w:ascii="Arial" w:hAnsi="Arial" w:cs="Arial"/>
        </w:rPr>
        <w:t xml:space="preserve">:                                                   </w:t>
      </w:r>
      <w:r w:rsidR="006224B6">
        <w:rPr>
          <w:rFonts w:ascii="Arial" w:hAnsi="Arial" w:cs="Arial"/>
        </w:rPr>
        <w:t xml:space="preserve">                               Ravnateljica:</w:t>
      </w:r>
      <w:r w:rsidR="00C64505" w:rsidRPr="00E34E77">
        <w:rPr>
          <w:rFonts w:ascii="Arial" w:hAnsi="Arial" w:cs="Arial"/>
        </w:rPr>
        <w:t xml:space="preserve">                                                                   </w:t>
      </w:r>
    </w:p>
    <w:p w14:paraId="1DABEBB3" w14:textId="62573275" w:rsidR="006224B6" w:rsidRPr="009B14DE" w:rsidRDefault="009B14DE" w:rsidP="00E34E77">
      <w:pPr>
        <w:rPr>
          <w:rFonts w:ascii="Arial" w:hAnsi="Arial" w:cs="Arial"/>
        </w:rPr>
      </w:pPr>
      <w:r>
        <w:rPr>
          <w:rFonts w:ascii="Arial" w:hAnsi="Arial" w:cs="Arial"/>
        </w:rPr>
        <w:t>Anđela Ćosić</w:t>
      </w:r>
      <w:r w:rsidR="006224B6">
        <w:rPr>
          <w:rFonts w:ascii="Arial" w:hAnsi="Arial" w:cs="Arial"/>
        </w:rPr>
        <w:t xml:space="preserve">                                                                                                Antonela Petrić</w:t>
      </w:r>
    </w:p>
    <w:sectPr w:rsidR="006224B6" w:rsidRPr="009B14DE" w:rsidSect="00903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04AC"/>
    <w:multiLevelType w:val="hybridMultilevel"/>
    <w:tmpl w:val="C5DE7CAE"/>
    <w:lvl w:ilvl="0" w:tplc="ABAC65FA">
      <w:start w:val="7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9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DA2"/>
    <w:rsid w:val="00007FFB"/>
    <w:rsid w:val="00032B92"/>
    <w:rsid w:val="00055A94"/>
    <w:rsid w:val="00091E89"/>
    <w:rsid w:val="00094D3A"/>
    <w:rsid w:val="000A6BAD"/>
    <w:rsid w:val="000A7605"/>
    <w:rsid w:val="000B478A"/>
    <w:rsid w:val="000E3BF4"/>
    <w:rsid w:val="00132145"/>
    <w:rsid w:val="001321CE"/>
    <w:rsid w:val="00133574"/>
    <w:rsid w:val="00140967"/>
    <w:rsid w:val="001660E7"/>
    <w:rsid w:val="001B4BE4"/>
    <w:rsid w:val="001D0D69"/>
    <w:rsid w:val="001D3F0F"/>
    <w:rsid w:val="001D670F"/>
    <w:rsid w:val="001E5540"/>
    <w:rsid w:val="00243039"/>
    <w:rsid w:val="002665D6"/>
    <w:rsid w:val="002677DE"/>
    <w:rsid w:val="002904A3"/>
    <w:rsid w:val="002A4AB2"/>
    <w:rsid w:val="002A7469"/>
    <w:rsid w:val="002B6372"/>
    <w:rsid w:val="002E5274"/>
    <w:rsid w:val="0030684B"/>
    <w:rsid w:val="00316EB0"/>
    <w:rsid w:val="003304B2"/>
    <w:rsid w:val="00333F8A"/>
    <w:rsid w:val="00364287"/>
    <w:rsid w:val="00381C88"/>
    <w:rsid w:val="00396A43"/>
    <w:rsid w:val="003C43E2"/>
    <w:rsid w:val="003C4DA2"/>
    <w:rsid w:val="003E1391"/>
    <w:rsid w:val="00410B58"/>
    <w:rsid w:val="0042256F"/>
    <w:rsid w:val="004235DB"/>
    <w:rsid w:val="00427079"/>
    <w:rsid w:val="004678A8"/>
    <w:rsid w:val="00475C81"/>
    <w:rsid w:val="004831D5"/>
    <w:rsid w:val="00493FBF"/>
    <w:rsid w:val="004B32ED"/>
    <w:rsid w:val="004B5941"/>
    <w:rsid w:val="004F0D13"/>
    <w:rsid w:val="00500478"/>
    <w:rsid w:val="00515765"/>
    <w:rsid w:val="00531B85"/>
    <w:rsid w:val="00534CC0"/>
    <w:rsid w:val="005520C8"/>
    <w:rsid w:val="005A7D32"/>
    <w:rsid w:val="005F09BC"/>
    <w:rsid w:val="006060D6"/>
    <w:rsid w:val="00615F13"/>
    <w:rsid w:val="006224B6"/>
    <w:rsid w:val="00623D72"/>
    <w:rsid w:val="00637145"/>
    <w:rsid w:val="006638DF"/>
    <w:rsid w:val="00671B74"/>
    <w:rsid w:val="0067552D"/>
    <w:rsid w:val="0068284A"/>
    <w:rsid w:val="00693CDB"/>
    <w:rsid w:val="006A403E"/>
    <w:rsid w:val="006F3779"/>
    <w:rsid w:val="00712022"/>
    <w:rsid w:val="00714BA6"/>
    <w:rsid w:val="00720011"/>
    <w:rsid w:val="00740D62"/>
    <w:rsid w:val="00741202"/>
    <w:rsid w:val="00744EAE"/>
    <w:rsid w:val="00745E5B"/>
    <w:rsid w:val="00747847"/>
    <w:rsid w:val="007622C1"/>
    <w:rsid w:val="00764CC7"/>
    <w:rsid w:val="00776D36"/>
    <w:rsid w:val="0078347F"/>
    <w:rsid w:val="00794B27"/>
    <w:rsid w:val="007966AD"/>
    <w:rsid w:val="007B79BF"/>
    <w:rsid w:val="007D7764"/>
    <w:rsid w:val="007F0804"/>
    <w:rsid w:val="007F0C2F"/>
    <w:rsid w:val="008334E7"/>
    <w:rsid w:val="00842B78"/>
    <w:rsid w:val="0087450A"/>
    <w:rsid w:val="008A549C"/>
    <w:rsid w:val="008B7CB4"/>
    <w:rsid w:val="008C7DD6"/>
    <w:rsid w:val="008D6ACF"/>
    <w:rsid w:val="008E4A5E"/>
    <w:rsid w:val="008F267F"/>
    <w:rsid w:val="00903C56"/>
    <w:rsid w:val="009239B3"/>
    <w:rsid w:val="00944FA0"/>
    <w:rsid w:val="009536A8"/>
    <w:rsid w:val="00953CEA"/>
    <w:rsid w:val="00983BE8"/>
    <w:rsid w:val="00986A0A"/>
    <w:rsid w:val="009B14DE"/>
    <w:rsid w:val="009D6D75"/>
    <w:rsid w:val="009E1CBF"/>
    <w:rsid w:val="00A014EE"/>
    <w:rsid w:val="00A3405B"/>
    <w:rsid w:val="00A4027F"/>
    <w:rsid w:val="00A40CC3"/>
    <w:rsid w:val="00A40F63"/>
    <w:rsid w:val="00A42B61"/>
    <w:rsid w:val="00A65806"/>
    <w:rsid w:val="00A66A32"/>
    <w:rsid w:val="00AA69D8"/>
    <w:rsid w:val="00AB66C1"/>
    <w:rsid w:val="00AE3225"/>
    <w:rsid w:val="00B04D64"/>
    <w:rsid w:val="00BB6FA4"/>
    <w:rsid w:val="00BB7DF8"/>
    <w:rsid w:val="00C01C80"/>
    <w:rsid w:val="00C30B42"/>
    <w:rsid w:val="00C44A7D"/>
    <w:rsid w:val="00C624F6"/>
    <w:rsid w:val="00C63117"/>
    <w:rsid w:val="00C64505"/>
    <w:rsid w:val="00C753C2"/>
    <w:rsid w:val="00C9264E"/>
    <w:rsid w:val="00C965FF"/>
    <w:rsid w:val="00CA1E9B"/>
    <w:rsid w:val="00CA2E24"/>
    <w:rsid w:val="00CC76D5"/>
    <w:rsid w:val="00CF53F5"/>
    <w:rsid w:val="00D30E2A"/>
    <w:rsid w:val="00D3799A"/>
    <w:rsid w:val="00D44692"/>
    <w:rsid w:val="00D71D55"/>
    <w:rsid w:val="00D7574B"/>
    <w:rsid w:val="00D80B25"/>
    <w:rsid w:val="00DA1E3E"/>
    <w:rsid w:val="00DA7412"/>
    <w:rsid w:val="00DB29A8"/>
    <w:rsid w:val="00DC55D8"/>
    <w:rsid w:val="00DD1B72"/>
    <w:rsid w:val="00E34E77"/>
    <w:rsid w:val="00E367D6"/>
    <w:rsid w:val="00E65A93"/>
    <w:rsid w:val="00E715DC"/>
    <w:rsid w:val="00E82001"/>
    <w:rsid w:val="00E82FE4"/>
    <w:rsid w:val="00E919CC"/>
    <w:rsid w:val="00EB06B1"/>
    <w:rsid w:val="00EB1863"/>
    <w:rsid w:val="00ED3781"/>
    <w:rsid w:val="00ED617F"/>
    <w:rsid w:val="00F33770"/>
    <w:rsid w:val="00F35D82"/>
    <w:rsid w:val="00F735B6"/>
    <w:rsid w:val="00F80791"/>
    <w:rsid w:val="00F93853"/>
    <w:rsid w:val="00FB5D78"/>
    <w:rsid w:val="00F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504A"/>
  <w15:docId w15:val="{8A54C1A1-14E0-433A-BFB9-D3FB4835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DA2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C01C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01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0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0967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96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2A738-17C7-4EF7-A750-E7440FB9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Anđela Ćosić</cp:lastModifiedBy>
  <cp:revision>12</cp:revision>
  <cp:lastPrinted>2020-01-31T08:13:00Z</cp:lastPrinted>
  <dcterms:created xsi:type="dcterms:W3CDTF">2022-01-26T12:15:00Z</dcterms:created>
  <dcterms:modified xsi:type="dcterms:W3CDTF">2025-01-29T17:09:00Z</dcterms:modified>
</cp:coreProperties>
</file>