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1CEF" w14:textId="77777777" w:rsidR="004944E9" w:rsidRDefault="004944E9" w:rsidP="004944E9">
      <w:pPr>
        <w:spacing w:after="0"/>
      </w:pPr>
      <w:r>
        <w:t>OSNOVNA ŠKOLA „TRSTENIK“</w:t>
      </w:r>
    </w:p>
    <w:p w14:paraId="5717C308" w14:textId="77777777" w:rsidR="004944E9" w:rsidRDefault="004944E9" w:rsidP="004944E9">
      <w:pPr>
        <w:spacing w:after="0"/>
      </w:pPr>
      <w:r>
        <w:t>Dinka Šimunovića 22, Split</w:t>
      </w:r>
    </w:p>
    <w:p w14:paraId="45A1EB50" w14:textId="77777777" w:rsidR="004944E9" w:rsidRDefault="004944E9" w:rsidP="004944E9">
      <w:pPr>
        <w:spacing w:after="0"/>
      </w:pPr>
    </w:p>
    <w:p w14:paraId="6FCD3AFE" w14:textId="735D2412" w:rsidR="004944E9" w:rsidRDefault="004944E9" w:rsidP="004944E9">
      <w:pPr>
        <w:spacing w:after="0"/>
      </w:pPr>
      <w:r>
        <w:t>Klasa: 602-01/2</w:t>
      </w:r>
      <w:r>
        <w:t>5</w:t>
      </w:r>
      <w:r>
        <w:t>-01/</w:t>
      </w:r>
      <w:r>
        <w:t>36</w:t>
      </w:r>
    </w:p>
    <w:p w14:paraId="2F5D27CC" w14:textId="4E4B5A3C" w:rsidR="004944E9" w:rsidRDefault="004944E9" w:rsidP="004944E9">
      <w:pPr>
        <w:spacing w:after="0"/>
      </w:pPr>
      <w:proofErr w:type="spellStart"/>
      <w:r>
        <w:t>Urbroj</w:t>
      </w:r>
      <w:proofErr w:type="spellEnd"/>
      <w:r>
        <w:t>: 2181-61-01-2</w:t>
      </w:r>
      <w:r>
        <w:t>5</w:t>
      </w:r>
      <w:r>
        <w:t>-1</w:t>
      </w:r>
    </w:p>
    <w:p w14:paraId="23CC8AF6" w14:textId="77777777" w:rsidR="004944E9" w:rsidRDefault="004944E9" w:rsidP="004944E9">
      <w:pPr>
        <w:spacing w:after="0"/>
      </w:pPr>
    </w:p>
    <w:p w14:paraId="78FBCEA3" w14:textId="61A544F4" w:rsidR="004944E9" w:rsidRDefault="004944E9" w:rsidP="004944E9">
      <w:pPr>
        <w:spacing w:after="0"/>
      </w:pPr>
      <w:r>
        <w:t xml:space="preserve">Split, </w:t>
      </w:r>
      <w:r>
        <w:t>20</w:t>
      </w:r>
      <w:r>
        <w:t>. ožujka 202</w:t>
      </w:r>
      <w:r>
        <w:t>5.</w:t>
      </w:r>
      <w:r>
        <w:t>g.</w:t>
      </w:r>
    </w:p>
    <w:p w14:paraId="6F334A28" w14:textId="77777777" w:rsidR="004944E9" w:rsidRDefault="004944E9" w:rsidP="004944E9">
      <w:pPr>
        <w:rPr>
          <w:b/>
        </w:rPr>
      </w:pPr>
    </w:p>
    <w:p w14:paraId="1DB0E5FB" w14:textId="77777777" w:rsidR="004944E9" w:rsidRDefault="004944E9" w:rsidP="004944E9">
      <w:pPr>
        <w:jc w:val="both"/>
      </w:pPr>
      <w:r>
        <w:t xml:space="preserve">Na temelju čl. 9. Pravilnika o postupku zapošljavanja te procjeni i vrednovanju kandidata za zapošljavanje Osnovne škole „Trstenik“ Split, Povjerenstvo za procjenu i vrednovanje kandidata za zapošljavanje donosi </w:t>
      </w:r>
    </w:p>
    <w:p w14:paraId="267394FE" w14:textId="77777777" w:rsidR="004944E9" w:rsidRDefault="004944E9" w:rsidP="004944E9">
      <w:pPr>
        <w:jc w:val="center"/>
        <w:rPr>
          <w:b/>
        </w:rPr>
      </w:pPr>
      <w:r>
        <w:rPr>
          <w:b/>
        </w:rPr>
        <w:t>ODLUKU</w:t>
      </w:r>
    </w:p>
    <w:p w14:paraId="3B27A0B3" w14:textId="77777777" w:rsidR="004944E9" w:rsidRDefault="004944E9" w:rsidP="004944E9">
      <w:pPr>
        <w:jc w:val="center"/>
        <w:rPr>
          <w:b/>
        </w:rPr>
      </w:pPr>
      <w:r>
        <w:rPr>
          <w:b/>
        </w:rPr>
        <w:t>O načinu procjene odnosno testiranju kandidata</w:t>
      </w:r>
    </w:p>
    <w:p w14:paraId="7A4CD75A" w14:textId="77777777" w:rsidR="004944E9" w:rsidRDefault="004944E9" w:rsidP="004944E9"/>
    <w:p w14:paraId="70EEA036" w14:textId="5907C709" w:rsidR="004944E9" w:rsidRDefault="004944E9" w:rsidP="004944E9">
      <w:pPr>
        <w:jc w:val="both"/>
      </w:pPr>
      <w:r>
        <w:t xml:space="preserve">Procjena odnosno testiranje kandidata prijavljenih na natječaj objavljen dana </w:t>
      </w:r>
      <w:r>
        <w:t>14</w:t>
      </w:r>
      <w:r>
        <w:t>. ožujka 202</w:t>
      </w:r>
      <w:r>
        <w:t>5</w:t>
      </w:r>
      <w:r>
        <w:t>. godine na mrežnoj stranici i oglasnoj ploči Škole te mrežnim stranicama i oglasnim pločama Hrvatskog zavoda za zapošljavanje za zasnivanje radnog odnosa,  na radnom mjestu</w:t>
      </w:r>
      <w:r>
        <w:rPr>
          <w:bCs/>
          <w:szCs w:val="24"/>
        </w:rPr>
        <w:t xml:space="preserve"> učitelja/</w:t>
      </w:r>
      <w:proofErr w:type="spellStart"/>
      <w:r>
        <w:rPr>
          <w:bCs/>
          <w:szCs w:val="24"/>
        </w:rPr>
        <w:t>ice</w:t>
      </w:r>
      <w:proofErr w:type="spellEnd"/>
      <w:r>
        <w:rPr>
          <w:bCs/>
          <w:szCs w:val="24"/>
        </w:rPr>
        <w:t xml:space="preserve"> matematike </w:t>
      </w:r>
      <w:r>
        <w:t>na određeno nepuno radno vrijeme od 20/40,  vršit će se usmenom procjenom odnosno usmenim testiranjem i vrednovanjem kandidata iz područja poznavanja propisa:</w:t>
      </w:r>
    </w:p>
    <w:p w14:paraId="0D853606" w14:textId="77777777" w:rsidR="004944E9" w:rsidRDefault="004944E9" w:rsidP="004944E9">
      <w:pPr>
        <w:spacing w:after="0" w:line="240" w:lineRule="auto"/>
        <w:jc w:val="both"/>
      </w:pPr>
      <w:r>
        <w:t>Pravni i drugi izvori za pripremanje kandidata:</w:t>
      </w:r>
    </w:p>
    <w:p w14:paraId="4A764824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Zakon o odgoju i obrazovanju u osnovnoj i srednjoj školi („Narodne novine“, br. 87/08., 86/09., 92/10., 105/10., 90/11., 16/12., 86/12., 94/13., 152/14., 7/17, 68/18, 98/19. i 64/20, 151/22, 156/23)</w:t>
      </w:r>
    </w:p>
    <w:p w14:paraId="36BA5D41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69847BA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načinima, postupcima i elementima vrednovanja učenika u osnovnoj i srednjoj školi („Narodne novine“, br. 112/10. i 82/19.)</w:t>
      </w:r>
    </w:p>
    <w:p w14:paraId="3B047E7E" w14:textId="77777777" w:rsidR="004944E9" w:rsidRDefault="004944E9" w:rsidP="004944E9">
      <w:pPr>
        <w:spacing w:line="240" w:lineRule="auto"/>
        <w:contextualSpacing/>
        <w:jc w:val="both"/>
        <w:rPr>
          <w:szCs w:val="24"/>
        </w:rPr>
      </w:pPr>
    </w:p>
    <w:p w14:paraId="36756C09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napredovanju učitelja, nastavnika, stručnih suradnika i ravnatelja u osnovnim i srednjim školama i učeničkim domovima (NN br. 68/2019)</w:t>
      </w:r>
    </w:p>
    <w:p w14:paraId="51BE5AF4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EB419A3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izmjenama i dopunama Pravilnika o napredovanju učitelja, nastavnika, stručnih suradnika i ravnatelja u osnovnim i srednjim školama i učeničkim domovima (NN br. 32/2021)</w:t>
      </w:r>
    </w:p>
    <w:p w14:paraId="2E483145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297009B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kriterijima za izricanje pedagoških mjera („Narodne novine“, br. 94/15)</w:t>
      </w:r>
    </w:p>
    <w:p w14:paraId="15FEFA4D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1D51417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izmjeni Pravilnika o kriterijima za izricanje pedagoških mjera („Narodne novine“, br. 3/17)</w:t>
      </w:r>
    </w:p>
    <w:p w14:paraId="1670B86F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D603A62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Smjernice za rad s učenicima s teškoćama </w:t>
      </w:r>
    </w:p>
    <w:p w14:paraId="6FACCD6A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351599C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72E7AA7B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C8437B4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(https://mzo.gov.hr/UserDocsImages//dokumenti/Obrazovanje//Smjernice%20za%20rad%20s%20ucenicima%20s%20teskocama.pdf)</w:t>
      </w:r>
    </w:p>
    <w:p w14:paraId="3759DA85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D20E9E6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lastRenderedPageBreak/>
        <w:t>-</w:t>
      </w:r>
      <w:r>
        <w:rPr>
          <w:szCs w:val="24"/>
        </w:rPr>
        <w:tab/>
        <w:t>Pravilnik o izvođenju izleta, ekskurzija i drugih odgojno- obrazovnih aktivnosti izvan škole  („Narodne novine“, br. 67/14)</w:t>
      </w:r>
    </w:p>
    <w:p w14:paraId="42B9DE44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F90BC01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Pravilnik o izmjenama i dopuni Pravilnika o izvođenju izleta, ekskurzija i drugih odgojno- obrazovnih aktivnosti izvan škole  („Narodne novine“, br. 81/15)</w:t>
      </w:r>
    </w:p>
    <w:p w14:paraId="1E896262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790125C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Kurikulum za nastavni predmet Matematika za osnovne škole i gimnazije u Republici Hrvatskoj („Narodne novine“, br. 7/2019)</w:t>
      </w:r>
    </w:p>
    <w:p w14:paraId="0D1D1536" w14:textId="77777777" w:rsidR="004944E9" w:rsidRDefault="004944E9" w:rsidP="004944E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FC37E87" w14:textId="77777777" w:rsidR="004944E9" w:rsidRDefault="004944E9" w:rsidP="004944E9"/>
    <w:p w14:paraId="79D9C693" w14:textId="77777777" w:rsidR="004944E9" w:rsidRDefault="004944E9" w:rsidP="004944E9">
      <w:pPr>
        <w:spacing w:after="0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32A3E4D2" w14:textId="77777777" w:rsidR="004944E9" w:rsidRDefault="004944E9" w:rsidP="004944E9">
      <w:pPr>
        <w:spacing w:after="0"/>
      </w:pPr>
    </w:p>
    <w:p w14:paraId="548E2A06" w14:textId="77777777" w:rsidR="004944E9" w:rsidRDefault="004944E9" w:rsidP="004944E9"/>
    <w:p w14:paraId="6CEF0AEF" w14:textId="77777777" w:rsidR="004944E9" w:rsidRDefault="004944E9" w:rsidP="004944E9">
      <w:pPr>
        <w:ind w:left="4950"/>
      </w:pPr>
      <w:r>
        <w:t>Povjerenstvo za procjenu i vrednovanje kandidata za zapošljavanje</w:t>
      </w:r>
    </w:p>
    <w:p w14:paraId="29835C1A" w14:textId="77777777" w:rsidR="004944E9" w:rsidRDefault="004944E9" w:rsidP="004944E9"/>
    <w:p w14:paraId="65E3B193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E9"/>
    <w:rsid w:val="001202C3"/>
    <w:rsid w:val="00124597"/>
    <w:rsid w:val="004944E9"/>
    <w:rsid w:val="00847283"/>
    <w:rsid w:val="009E3142"/>
    <w:rsid w:val="009E6FB4"/>
    <w:rsid w:val="00A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D035"/>
  <w15:chartTrackingRefBased/>
  <w15:docId w15:val="{EA228DB5-FA56-4EBC-A5C1-7DAE9C3C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E9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44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44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44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44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4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44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44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44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44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4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4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4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4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44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44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44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44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9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44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9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44E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944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44E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944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4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44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4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</cp:revision>
  <dcterms:created xsi:type="dcterms:W3CDTF">2025-03-20T13:16:00Z</dcterms:created>
  <dcterms:modified xsi:type="dcterms:W3CDTF">2025-03-20T13:20:00Z</dcterms:modified>
</cp:coreProperties>
</file>